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44A2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 Cover:</w:t>
      </w:r>
    </w:p>
    <w:p w14:paraId="1D0E12A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FEDC7D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National Industries for the Blind </w:t>
      </w:r>
    </w:p>
    <w:p w14:paraId="201847A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Annual Report 2011</w:t>
      </w:r>
    </w:p>
    <w:p w14:paraId="5E82265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204B7E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Building Careers:  No Boundaries</w:t>
      </w:r>
    </w:p>
    <w:p w14:paraId="4A1122BE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E6EA17A" w14:textId="43530CC2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Graphic:  NIB logo</w:t>
      </w:r>
      <w:r w:rsidR="00440B3E">
        <w:rPr>
          <w:rFonts w:ascii="Arial" w:hAnsi="Arial" w:cs="Arial"/>
          <w:sz w:val="24"/>
          <w:szCs w:val="24"/>
        </w:rPr>
        <w:t xml:space="preserve"> and photo of man walking with a cane</w:t>
      </w:r>
    </w:p>
    <w:p w14:paraId="45357F9D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06D9004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Inside front cover:</w:t>
      </w:r>
    </w:p>
    <w:p w14:paraId="763AA518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2DC7A09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Message from the Chairman and President </w:t>
      </w:r>
    </w:p>
    <w:p w14:paraId="6386C166" w14:textId="77777777" w:rsidR="00440B3E" w:rsidRDefault="00440B3E" w:rsidP="00E9665E">
      <w:pPr>
        <w:spacing w:after="0"/>
        <w:rPr>
          <w:rFonts w:ascii="Arial" w:hAnsi="Arial" w:cs="Arial"/>
          <w:sz w:val="24"/>
          <w:szCs w:val="24"/>
        </w:rPr>
      </w:pPr>
    </w:p>
    <w:p w14:paraId="0201417B" w14:textId="71F15FFD" w:rsidR="00440B3E" w:rsidRP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  <w:r w:rsidRPr="00440B3E">
        <w:rPr>
          <w:rFonts w:ascii="Arial" w:hAnsi="Arial" w:cs="Arial"/>
          <w:sz w:val="24"/>
          <w:szCs w:val="24"/>
        </w:rPr>
        <w:t>NIB used to be just about jobs. We developed products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for people with vision loss to manufacture in our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associated agencies. Today, NIB is still about jobs, but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 xml:space="preserve">it’s also </w:t>
      </w:r>
      <w:r>
        <w:rPr>
          <w:rFonts w:ascii="Arial" w:hAnsi="Arial" w:cs="Arial"/>
          <w:sz w:val="24"/>
          <w:szCs w:val="24"/>
        </w:rPr>
        <w:t>a</w:t>
      </w:r>
      <w:r w:rsidRPr="00440B3E">
        <w:rPr>
          <w:rFonts w:ascii="Arial" w:hAnsi="Arial" w:cs="Arial"/>
          <w:sz w:val="24"/>
          <w:szCs w:val="24"/>
        </w:rPr>
        <w:t>bout careers — challenging, knowledge-based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positions in high-energy, quality work environments. Our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careers know no boundaries. NIB and our associated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agencies proudly offer a variety of exciting career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opportunities in locations throughout the United States.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From positions at NIB headquarters near the nation’s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capital, to those in our associated agencies, to service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occupations in government and military facilities, to</w:t>
      </w:r>
    </w:p>
    <w:p w14:paraId="0A8B92AA" w14:textId="268CC049" w:rsid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40B3E">
        <w:rPr>
          <w:rFonts w:ascii="Arial" w:hAnsi="Arial" w:cs="Arial"/>
          <w:sz w:val="24"/>
          <w:szCs w:val="24"/>
        </w:rPr>
        <w:t>virtual</w:t>
      </w:r>
      <w:proofErr w:type="gramEnd"/>
      <w:r w:rsidRPr="00440B3E">
        <w:rPr>
          <w:rFonts w:ascii="Arial" w:hAnsi="Arial" w:cs="Arial"/>
          <w:sz w:val="24"/>
          <w:szCs w:val="24"/>
        </w:rPr>
        <w:t xml:space="preserve"> and telework opportunities, NIB and its associated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agencies offer exceptional pathways for people who are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blind to pursue their passion and maximize their potential.</w:t>
      </w:r>
    </w:p>
    <w:p w14:paraId="00B9675F" w14:textId="77777777" w:rsidR="00440B3E" w:rsidRP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</w:p>
    <w:p w14:paraId="58A053CA" w14:textId="624832B3" w:rsidR="00440B3E" w:rsidRP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  <w:r w:rsidRPr="00440B3E">
        <w:rPr>
          <w:rFonts w:ascii="Arial" w:hAnsi="Arial" w:cs="Arial"/>
          <w:sz w:val="24"/>
          <w:szCs w:val="24"/>
        </w:rPr>
        <w:t>Over the last few years, we have expanded the offerings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in our Business Leaders Program to equip people who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are blind with the training and hands-on experience to</w:t>
      </w:r>
    </w:p>
    <w:p w14:paraId="2ACA9869" w14:textId="011B3163" w:rsidR="00440B3E" w:rsidRP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40B3E">
        <w:rPr>
          <w:rFonts w:ascii="Arial" w:hAnsi="Arial" w:cs="Arial"/>
          <w:sz w:val="24"/>
          <w:szCs w:val="24"/>
        </w:rPr>
        <w:t>succeed</w:t>
      </w:r>
      <w:proofErr w:type="gramEnd"/>
      <w:r w:rsidRPr="00440B3E">
        <w:rPr>
          <w:rFonts w:ascii="Arial" w:hAnsi="Arial" w:cs="Arial"/>
          <w:sz w:val="24"/>
          <w:szCs w:val="24"/>
        </w:rPr>
        <w:t>. Our new Effective Supervision: The Essentials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track was an immediate hit with high-potential employees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in our associated agencies. Our Contract Management</w:t>
      </w:r>
    </w:p>
    <w:p w14:paraId="445B40F9" w14:textId="0B6559F1" w:rsid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  <w:r w:rsidRPr="00440B3E">
        <w:rPr>
          <w:rFonts w:ascii="Arial" w:hAnsi="Arial" w:cs="Arial"/>
          <w:sz w:val="24"/>
          <w:szCs w:val="24"/>
        </w:rPr>
        <w:t>Support training program continues to grow as word gets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out about the rewarding career opportunities in this field.</w:t>
      </w:r>
    </w:p>
    <w:p w14:paraId="4A38320D" w14:textId="77777777" w:rsidR="00440B3E" w:rsidRP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</w:p>
    <w:p w14:paraId="4A49614A" w14:textId="27AE5377" w:rsidR="00440B3E" w:rsidRP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  <w:r w:rsidRPr="00440B3E">
        <w:rPr>
          <w:rFonts w:ascii="Arial" w:hAnsi="Arial" w:cs="Arial"/>
          <w:sz w:val="24"/>
          <w:szCs w:val="24"/>
        </w:rPr>
        <w:t>We have increased these learning and development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offerings because we believe that people achieve the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most when they continuously grow and develop their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skills and competencies. Our efforts were recognized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last year by ASAE: The Center for Association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Leadership with a Summit Award, the organization’s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highest honor, in “The Power to Create a Competitive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Workforce” category. Very simply put, we are determined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to be the best at doing what matters most.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We continued to stay focused on our core business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of creating 537 new work years of employment for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people who are blind during the fiscal year in product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 xml:space="preserve">manufacturing and service delivery. </w:t>
      </w:r>
      <w:proofErr w:type="spellStart"/>
      <w:r w:rsidRPr="00440B3E">
        <w:rPr>
          <w:rFonts w:ascii="Arial" w:hAnsi="Arial" w:cs="Arial"/>
          <w:sz w:val="24"/>
          <w:szCs w:val="24"/>
        </w:rPr>
        <w:t>AbilityOne</w:t>
      </w:r>
      <w:proofErr w:type="spellEnd"/>
      <w:r w:rsidRPr="00440B3E">
        <w:rPr>
          <w:rFonts w:ascii="Arial" w:hAnsi="Arial" w:cs="Arial"/>
          <w:sz w:val="24"/>
          <w:szCs w:val="24"/>
        </w:rPr>
        <w:t>® Program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sales reached a record $711.4 million in fiscal year 2011,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while net employment, wages and placements also grew.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 xml:space="preserve">In short, we remained a catalyst for the </w:t>
      </w:r>
      <w:r w:rsidRPr="00440B3E">
        <w:rPr>
          <w:rFonts w:ascii="Arial" w:hAnsi="Arial" w:cs="Arial"/>
          <w:sz w:val="24"/>
          <w:szCs w:val="24"/>
        </w:rPr>
        <w:lastRenderedPageBreak/>
        <w:t>development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of products and services for our community-based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nonprofits that help people who are blind succeed in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quality work environments. We are extremely grateful</w:t>
      </w:r>
    </w:p>
    <w:p w14:paraId="45006083" w14:textId="498268E7" w:rsidR="00440B3E" w:rsidRP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40B3E">
        <w:rPr>
          <w:rFonts w:ascii="Arial" w:hAnsi="Arial" w:cs="Arial"/>
          <w:sz w:val="24"/>
          <w:szCs w:val="24"/>
        </w:rPr>
        <w:t>for</w:t>
      </w:r>
      <w:proofErr w:type="gramEnd"/>
      <w:r w:rsidRPr="00440B3E">
        <w:rPr>
          <w:rFonts w:ascii="Arial" w:hAnsi="Arial" w:cs="Arial"/>
          <w:sz w:val="24"/>
          <w:szCs w:val="24"/>
        </w:rPr>
        <w:t xml:space="preserve"> the continued advocacy of the Administration, the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 xml:space="preserve">Congress, the U.S. </w:t>
      </w:r>
      <w:proofErr w:type="spellStart"/>
      <w:r w:rsidRPr="00440B3E">
        <w:rPr>
          <w:rFonts w:ascii="Arial" w:hAnsi="Arial" w:cs="Arial"/>
          <w:sz w:val="24"/>
          <w:szCs w:val="24"/>
        </w:rPr>
        <w:t>AbilityOne</w:t>
      </w:r>
      <w:proofErr w:type="spellEnd"/>
      <w:r w:rsidRPr="00440B3E">
        <w:rPr>
          <w:rFonts w:ascii="Arial" w:hAnsi="Arial" w:cs="Arial"/>
          <w:sz w:val="24"/>
          <w:szCs w:val="24"/>
        </w:rPr>
        <w:t xml:space="preserve"> Commission and our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valued customers, which all have contributed immensely</w:t>
      </w:r>
    </w:p>
    <w:p w14:paraId="3A835403" w14:textId="77777777" w:rsidR="00440B3E" w:rsidRP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40B3E">
        <w:rPr>
          <w:rFonts w:ascii="Arial" w:hAnsi="Arial" w:cs="Arial"/>
          <w:sz w:val="24"/>
          <w:szCs w:val="24"/>
        </w:rPr>
        <w:t>to</w:t>
      </w:r>
      <w:proofErr w:type="gramEnd"/>
      <w:r w:rsidRPr="00440B3E">
        <w:rPr>
          <w:rFonts w:ascii="Arial" w:hAnsi="Arial" w:cs="Arial"/>
          <w:sz w:val="24"/>
          <w:szCs w:val="24"/>
        </w:rPr>
        <w:t xml:space="preserve"> the success of NIB and our associated agencies.</w:t>
      </w:r>
    </w:p>
    <w:p w14:paraId="1925DCC3" w14:textId="77777777" w:rsid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</w:p>
    <w:p w14:paraId="272B793B" w14:textId="05BBA6B8" w:rsidR="00440B3E" w:rsidRP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  <w:r w:rsidRPr="00440B3E">
        <w:rPr>
          <w:rFonts w:ascii="Arial" w:hAnsi="Arial" w:cs="Arial"/>
          <w:sz w:val="24"/>
          <w:szCs w:val="24"/>
        </w:rPr>
        <w:t>Over the next few years, we will continue to transform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our organization with shifts in priorities and greater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efficiencies put into place. We will be introducing a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new line of information technology business focused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on Section 508 compliance services. We will more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aggressively pursue commercial and state use business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opportunities, enhance business partnerships, and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 xml:space="preserve">strengthen marketing within the </w:t>
      </w:r>
      <w:proofErr w:type="spellStart"/>
      <w:r w:rsidRPr="00440B3E">
        <w:rPr>
          <w:rFonts w:ascii="Arial" w:hAnsi="Arial" w:cs="Arial"/>
          <w:sz w:val="24"/>
          <w:szCs w:val="24"/>
        </w:rPr>
        <w:t>AbilityOne</w:t>
      </w:r>
      <w:proofErr w:type="spellEnd"/>
      <w:r w:rsidRPr="00440B3E"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to expand career offerings for the people we serve.</w:t>
      </w:r>
    </w:p>
    <w:p w14:paraId="2AFF3040" w14:textId="77777777" w:rsid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</w:p>
    <w:p w14:paraId="4615E19C" w14:textId="037C775D" w:rsidR="00440B3E" w:rsidRPr="00440B3E" w:rsidRDefault="00440B3E" w:rsidP="00440B3E">
      <w:pPr>
        <w:spacing w:after="0"/>
        <w:rPr>
          <w:rFonts w:ascii="Arial" w:hAnsi="Arial" w:cs="Arial"/>
          <w:sz w:val="24"/>
          <w:szCs w:val="24"/>
        </w:rPr>
      </w:pPr>
      <w:r w:rsidRPr="00440B3E">
        <w:rPr>
          <w:rFonts w:ascii="Arial" w:hAnsi="Arial" w:cs="Arial"/>
          <w:sz w:val="24"/>
          <w:szCs w:val="24"/>
        </w:rPr>
        <w:t>The future is filled with challenges and changes to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our program. But we believe the future belongs to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those who balance vision with innovation, strategic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initiatives with financial discipline, and the promise</w:t>
      </w:r>
      <w:r>
        <w:rPr>
          <w:rFonts w:ascii="Arial" w:hAnsi="Arial" w:cs="Arial"/>
          <w:sz w:val="24"/>
          <w:szCs w:val="24"/>
        </w:rPr>
        <w:t xml:space="preserve"> </w:t>
      </w:r>
      <w:r w:rsidRPr="00440B3E">
        <w:rPr>
          <w:rFonts w:ascii="Arial" w:hAnsi="Arial" w:cs="Arial"/>
          <w:sz w:val="24"/>
          <w:szCs w:val="24"/>
        </w:rPr>
        <w:t>of more learning and development opportunities</w:t>
      </w:r>
    </w:p>
    <w:p w14:paraId="0241115D" w14:textId="507CEC6C" w:rsidR="00440B3E" w:rsidRPr="00E9665E" w:rsidRDefault="00440B3E" w:rsidP="00440B3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40B3E">
        <w:rPr>
          <w:rFonts w:ascii="Arial" w:hAnsi="Arial" w:cs="Arial"/>
          <w:sz w:val="24"/>
          <w:szCs w:val="24"/>
        </w:rPr>
        <w:t>to</w:t>
      </w:r>
      <w:proofErr w:type="gramEnd"/>
      <w:r w:rsidRPr="00440B3E">
        <w:rPr>
          <w:rFonts w:ascii="Arial" w:hAnsi="Arial" w:cs="Arial"/>
          <w:sz w:val="24"/>
          <w:szCs w:val="24"/>
        </w:rPr>
        <w:t xml:space="preserve"> keep building competencies and careers.</w:t>
      </w:r>
    </w:p>
    <w:p w14:paraId="1F428FE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731809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James A. </w:t>
      </w:r>
      <w:proofErr w:type="spellStart"/>
      <w:r w:rsidRPr="00E9665E">
        <w:rPr>
          <w:rFonts w:ascii="Arial" w:hAnsi="Arial" w:cs="Arial"/>
          <w:sz w:val="24"/>
          <w:szCs w:val="24"/>
        </w:rPr>
        <w:t>Kutsch</w:t>
      </w:r>
      <w:proofErr w:type="spellEnd"/>
      <w:r w:rsidRPr="00E9665E">
        <w:rPr>
          <w:rFonts w:ascii="Arial" w:hAnsi="Arial" w:cs="Arial"/>
          <w:sz w:val="24"/>
          <w:szCs w:val="24"/>
        </w:rPr>
        <w:t>, Jr., Chairman of the Board</w:t>
      </w:r>
    </w:p>
    <w:p w14:paraId="111F4A1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Kevin A. Lynch, President and Chief Executive Officer</w:t>
      </w:r>
    </w:p>
    <w:p w14:paraId="786B473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2BB3B06" w14:textId="642696A1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Photo:</w:t>
      </w:r>
      <w:r w:rsidR="00440B3E">
        <w:rPr>
          <w:rFonts w:ascii="Arial" w:hAnsi="Arial" w:cs="Arial"/>
          <w:sz w:val="24"/>
          <w:szCs w:val="24"/>
        </w:rPr>
        <w:t xml:space="preserve">  </w:t>
      </w:r>
      <w:r w:rsidRPr="00E9665E">
        <w:rPr>
          <w:rFonts w:ascii="Arial" w:hAnsi="Arial" w:cs="Arial"/>
          <w:sz w:val="24"/>
          <w:szCs w:val="24"/>
        </w:rPr>
        <w:t xml:space="preserve">James A. </w:t>
      </w:r>
      <w:proofErr w:type="spellStart"/>
      <w:r w:rsidRPr="00E9665E">
        <w:rPr>
          <w:rFonts w:ascii="Arial" w:hAnsi="Arial" w:cs="Arial"/>
          <w:sz w:val="24"/>
          <w:szCs w:val="24"/>
        </w:rPr>
        <w:t>Kutsch</w:t>
      </w:r>
      <w:proofErr w:type="spellEnd"/>
      <w:r w:rsidRPr="00E9665E">
        <w:rPr>
          <w:rFonts w:ascii="Arial" w:hAnsi="Arial" w:cs="Arial"/>
          <w:sz w:val="24"/>
          <w:szCs w:val="24"/>
        </w:rPr>
        <w:t>, Jr., Chairman of the Board</w:t>
      </w:r>
      <w:r w:rsidR="00440B3E">
        <w:rPr>
          <w:rFonts w:ascii="Arial" w:hAnsi="Arial" w:cs="Arial"/>
          <w:sz w:val="24"/>
          <w:szCs w:val="24"/>
        </w:rPr>
        <w:t xml:space="preserve">, and </w:t>
      </w:r>
      <w:r w:rsidRPr="00E9665E">
        <w:rPr>
          <w:rFonts w:ascii="Arial" w:hAnsi="Arial" w:cs="Arial"/>
          <w:sz w:val="24"/>
          <w:szCs w:val="24"/>
        </w:rPr>
        <w:t>Kevin A. Lynch, President and Chief Executive Officer</w:t>
      </w:r>
    </w:p>
    <w:p w14:paraId="43D43683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9CBCDFB" w14:textId="58F6B6DE" w:rsidR="00E9665E" w:rsidRPr="00E9665E" w:rsidRDefault="00440B3E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Vellum f</w:t>
      </w:r>
      <w:r w:rsidR="00E9665E" w:rsidRPr="00E9665E">
        <w:rPr>
          <w:rFonts w:ascii="Arial" w:hAnsi="Arial" w:cs="Arial"/>
          <w:sz w:val="24"/>
          <w:szCs w:val="24"/>
        </w:rPr>
        <w:t xml:space="preserve">ly sheet:  </w:t>
      </w:r>
    </w:p>
    <w:p w14:paraId="4AA9FC9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64CDD9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"NIB is about careers ─ challenging, knowledge-based positions in high-energy, quality work environments."</w:t>
      </w:r>
    </w:p>
    <w:p w14:paraId="7DDDB96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E1F870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Kevin A. Lynch</w:t>
      </w:r>
    </w:p>
    <w:p w14:paraId="5A8CF2A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President and CEO</w:t>
      </w:r>
    </w:p>
    <w:p w14:paraId="6C47122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National Industries for the Blind</w:t>
      </w:r>
    </w:p>
    <w:p w14:paraId="7D90D95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758CED1" w14:textId="6F3544D0" w:rsidR="00440B3E" w:rsidRDefault="00440B3E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 on page that shows through vellum fly sheet:  Man walking with cane</w:t>
      </w:r>
    </w:p>
    <w:p w14:paraId="5E8A37D5" w14:textId="77777777" w:rsidR="00440B3E" w:rsidRDefault="00440B3E" w:rsidP="00E9665E">
      <w:pPr>
        <w:spacing w:after="0"/>
        <w:rPr>
          <w:rFonts w:ascii="Arial" w:hAnsi="Arial" w:cs="Arial"/>
          <w:sz w:val="24"/>
          <w:szCs w:val="24"/>
        </w:rPr>
      </w:pPr>
    </w:p>
    <w:p w14:paraId="3B154523" w14:textId="1E6CF242" w:rsidR="00440B3E" w:rsidRDefault="00440B3E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2-3:</w:t>
      </w:r>
    </w:p>
    <w:p w14:paraId="3A0A268F" w14:textId="77777777" w:rsidR="00440B3E" w:rsidRPr="00E9665E" w:rsidRDefault="00440B3E" w:rsidP="00E9665E">
      <w:pPr>
        <w:spacing w:after="0"/>
        <w:rPr>
          <w:rFonts w:ascii="Arial" w:hAnsi="Arial" w:cs="Arial"/>
          <w:sz w:val="24"/>
          <w:szCs w:val="24"/>
        </w:rPr>
      </w:pPr>
    </w:p>
    <w:p w14:paraId="517EA6C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2011 Highlights</w:t>
      </w:r>
    </w:p>
    <w:p w14:paraId="02D12B3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D738751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Creating Jobs, Building Careers for People Who Are Blind</w:t>
      </w:r>
    </w:p>
    <w:p w14:paraId="5F8A11C4" w14:textId="77777777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</w:p>
    <w:p w14:paraId="5923EA91" w14:textId="17AECF83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In today’s challenging economy, jobs are precious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commodities for all Americans. This is particularly true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for people who are blind — seven out of 10 of whom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 xml:space="preserve">are not </w:t>
      </w:r>
      <w:r>
        <w:rPr>
          <w:rFonts w:ascii="Arial" w:hAnsi="Arial" w:cs="Arial"/>
          <w:sz w:val="24"/>
          <w:szCs w:val="24"/>
        </w:rPr>
        <w:t>e</w:t>
      </w:r>
      <w:r w:rsidRPr="002C5F57">
        <w:rPr>
          <w:rFonts w:ascii="Arial" w:hAnsi="Arial" w:cs="Arial"/>
          <w:sz w:val="24"/>
          <w:szCs w:val="24"/>
        </w:rPr>
        <w:t>mployed. In FY 2011, NIB and its associated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nonprofit agencies continued and strengthened an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aggressive job creation approach, which focused not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only on creating new jobs for people who are blind, but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highlighted the development of more diverse, upwardly</w:t>
      </w:r>
      <w:r>
        <w:rPr>
          <w:rFonts w:ascii="Arial" w:hAnsi="Arial" w:cs="Arial"/>
          <w:sz w:val="24"/>
          <w:szCs w:val="24"/>
        </w:rPr>
        <w:t>-</w:t>
      </w:r>
      <w:r w:rsidRPr="002C5F57">
        <w:rPr>
          <w:rFonts w:ascii="Arial" w:hAnsi="Arial" w:cs="Arial"/>
          <w:sz w:val="24"/>
          <w:szCs w:val="24"/>
        </w:rPr>
        <w:t>mobile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professional opportunities that lead to long-term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career growth. By providing rewarding work, greater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opportunities for career advancement and economic</w:t>
      </w:r>
    </w:p>
    <w:p w14:paraId="30778DCC" w14:textId="5A74465D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C5F57">
        <w:rPr>
          <w:rFonts w:ascii="Arial" w:hAnsi="Arial" w:cs="Arial"/>
          <w:sz w:val="24"/>
          <w:szCs w:val="24"/>
        </w:rPr>
        <w:t>independence</w:t>
      </w:r>
      <w:proofErr w:type="gramEnd"/>
      <w:r w:rsidRPr="002C5F57">
        <w:rPr>
          <w:rFonts w:ascii="Arial" w:hAnsi="Arial" w:cs="Arial"/>
          <w:sz w:val="24"/>
          <w:szCs w:val="24"/>
        </w:rPr>
        <w:t>, NIB is building careers with no limits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on achievement and no boundaries on success.</w:t>
      </w:r>
    </w:p>
    <w:p w14:paraId="39BC47A9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75879E34" w14:textId="77777777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Employment of People Who Are Blind</w:t>
      </w:r>
    </w:p>
    <w:p w14:paraId="1CFA5D1F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32C6E6BF" w14:textId="5AA5AB26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Total employment of people who are blind in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NIB associated agencies in FY 2011 rose 3.8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percent to 6,118 individuals who worked 8.3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million hours, a 1.2% increase over 2010.</w:t>
      </w:r>
    </w:p>
    <w:p w14:paraId="20A3B8A8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138F0249" w14:textId="77777777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Wages</w:t>
      </w:r>
    </w:p>
    <w:p w14:paraId="43EFD56E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6195BEA1" w14:textId="216E0EBE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The average hourly wage paid to people who are blind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grew by 6.0 percent in FY 2011 to $10.59 per hour.</w:t>
      </w:r>
    </w:p>
    <w:p w14:paraId="16385469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48BF026D" w14:textId="77777777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Promotions and Placements</w:t>
      </w:r>
    </w:p>
    <w:p w14:paraId="0A0AFB44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4ED88776" w14:textId="24C6C9CE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In FY 2011, 787 people who are blind were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promoted or obtained competitive positions with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NIB associated agencies or other organizations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in their communities as a result of vocational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training and specialized rehabilitation services.</w:t>
      </w:r>
    </w:p>
    <w:p w14:paraId="59F3FA1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938A219" w14:textId="77777777" w:rsidR="002C5F57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New Employment Opportunities </w:t>
      </w:r>
    </w:p>
    <w:p w14:paraId="4744FAF1" w14:textId="77777777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</w:p>
    <w:p w14:paraId="7ED17904" w14:textId="3538C0CB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NIB and its associated agencies generated an estimated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537 new job opportunities for people who are blind in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product manufacturing and service delivery, supporting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both government and commercial customers.</w:t>
      </w:r>
    </w:p>
    <w:p w14:paraId="5D490609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451C9CF7" w14:textId="77777777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C5F57">
        <w:rPr>
          <w:rFonts w:ascii="Arial" w:hAnsi="Arial" w:cs="Arial"/>
          <w:sz w:val="24"/>
          <w:szCs w:val="24"/>
        </w:rPr>
        <w:t>AbilityOne</w:t>
      </w:r>
      <w:proofErr w:type="spellEnd"/>
      <w:r w:rsidRPr="002C5F57">
        <w:rPr>
          <w:rFonts w:ascii="Arial" w:hAnsi="Arial" w:cs="Arial"/>
          <w:sz w:val="24"/>
          <w:szCs w:val="24"/>
        </w:rPr>
        <w:t xml:space="preserve"> Program Sales</w:t>
      </w:r>
    </w:p>
    <w:p w14:paraId="55795C63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69971B9C" w14:textId="6E69DA62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C5F57">
        <w:rPr>
          <w:rFonts w:ascii="Arial" w:hAnsi="Arial" w:cs="Arial"/>
          <w:sz w:val="24"/>
          <w:szCs w:val="24"/>
        </w:rPr>
        <w:t>AbilityOne</w:t>
      </w:r>
      <w:proofErr w:type="spellEnd"/>
      <w:r w:rsidRPr="002C5F57">
        <w:rPr>
          <w:rFonts w:ascii="Arial" w:hAnsi="Arial" w:cs="Arial"/>
          <w:sz w:val="24"/>
          <w:szCs w:val="24"/>
        </w:rPr>
        <w:t>® Program sales by NIB associated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agencies reached a record $711.4 million in FY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2011, a 7.7 percent increase above FY 2010.</w:t>
      </w:r>
    </w:p>
    <w:p w14:paraId="6DEBD4B0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650B0D55" w14:textId="77777777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People Reached</w:t>
      </w:r>
    </w:p>
    <w:p w14:paraId="0B4B6425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6ACAF1B3" w14:textId="77777777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NIB associated agencies offered rehabilitative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services to more than 183,000 persons who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are blind nationwide during FY 2011.</w:t>
      </w:r>
    </w:p>
    <w:p w14:paraId="5C1B4083" w14:textId="77777777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23C81190" w14:textId="2E2AAE74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Graphic at top of pages 2-3:</w:t>
      </w:r>
    </w:p>
    <w:p w14:paraId="4D56820D" w14:textId="77777777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</w:p>
    <w:p w14:paraId="074D5814" w14:textId="04E8A75F" w:rsidR="00E9665E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 of People Who Are Blind</w:t>
      </w:r>
    </w:p>
    <w:p w14:paraId="36736B50" w14:textId="77777777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</w:p>
    <w:p w14:paraId="6C6989AD" w14:textId="662F30D4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employment of people who are blind in NIB associated agencies</w:t>
      </w:r>
    </w:p>
    <w:p w14:paraId="28692EA5" w14:textId="77777777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</w:p>
    <w:p w14:paraId="3B711A65" w14:textId="48EAFF7C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2007: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5,610</w:t>
      </w:r>
    </w:p>
    <w:p w14:paraId="7D0E6550" w14:textId="7A5808E4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2008:  </w:t>
      </w:r>
      <w:r>
        <w:rPr>
          <w:rFonts w:ascii="Arial" w:hAnsi="Arial" w:cs="Arial"/>
          <w:sz w:val="24"/>
          <w:szCs w:val="24"/>
        </w:rPr>
        <w:tab/>
        <w:t>5,878</w:t>
      </w:r>
    </w:p>
    <w:p w14:paraId="5166DD2D" w14:textId="1E5A12A8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2009:  </w:t>
      </w:r>
      <w:r>
        <w:rPr>
          <w:rFonts w:ascii="Arial" w:hAnsi="Arial" w:cs="Arial"/>
          <w:sz w:val="24"/>
          <w:szCs w:val="24"/>
        </w:rPr>
        <w:tab/>
        <w:t>5,880</w:t>
      </w:r>
    </w:p>
    <w:p w14:paraId="1B94333C" w14:textId="2961E6DA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5,894</w:t>
      </w:r>
    </w:p>
    <w:p w14:paraId="4BE849BE" w14:textId="16D7B6ED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6,118</w:t>
      </w:r>
    </w:p>
    <w:p w14:paraId="7080C378" w14:textId="77777777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</w:p>
    <w:p w14:paraId="6C915DF7" w14:textId="5D6AD62E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Graphic at bottom of pages 2-3:</w:t>
      </w:r>
    </w:p>
    <w:p w14:paraId="66A78A09" w14:textId="77777777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</w:p>
    <w:p w14:paraId="4467679E" w14:textId="429EDAB3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Employment of People </w:t>
      </w:r>
      <w:proofErr w:type="gramStart"/>
      <w:r>
        <w:rPr>
          <w:rFonts w:ascii="Arial" w:hAnsi="Arial" w:cs="Arial"/>
          <w:sz w:val="24"/>
          <w:szCs w:val="24"/>
        </w:rPr>
        <w:t>Who</w:t>
      </w:r>
      <w:proofErr w:type="gramEnd"/>
      <w:r>
        <w:rPr>
          <w:rFonts w:ascii="Arial" w:hAnsi="Arial" w:cs="Arial"/>
          <w:sz w:val="24"/>
          <w:szCs w:val="24"/>
        </w:rPr>
        <w:t xml:space="preserve"> are Blind:  up 3.8%</w:t>
      </w:r>
    </w:p>
    <w:p w14:paraId="0B65273C" w14:textId="17A27E22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Wages:  up 6.0%</w:t>
      </w:r>
    </w:p>
    <w:p w14:paraId="6338DDD1" w14:textId="1F34A31A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Promotions and Placements:  787 people who are blind</w:t>
      </w:r>
    </w:p>
    <w:p w14:paraId="4FCDA4B5" w14:textId="6B876FAC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Employment Opportunities:  537 new jobs</w:t>
      </w:r>
    </w:p>
    <w:p w14:paraId="173BC87F" w14:textId="7518449D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AbilityOne</w:t>
      </w:r>
      <w:proofErr w:type="spellEnd"/>
      <w:r>
        <w:rPr>
          <w:rFonts w:ascii="Arial" w:hAnsi="Arial" w:cs="Arial"/>
          <w:sz w:val="24"/>
          <w:szCs w:val="24"/>
        </w:rPr>
        <w:t xml:space="preserve"> Program Sales:  up 7.7%</w:t>
      </w:r>
    </w:p>
    <w:p w14:paraId="45D41AE3" w14:textId="767EA92B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Reached:  more than 183,000 persons</w:t>
      </w:r>
    </w:p>
    <w:p w14:paraId="3F0D262F" w14:textId="77777777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</w:p>
    <w:p w14:paraId="742CDD7D" w14:textId="4B72BF90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4:</w:t>
      </w:r>
    </w:p>
    <w:p w14:paraId="3C5607B7" w14:textId="77777777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</w:p>
    <w:p w14:paraId="0856ABAE" w14:textId="57316F84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 xml:space="preserve">Building a </w:t>
      </w:r>
      <w:r>
        <w:rPr>
          <w:rFonts w:ascii="Arial" w:hAnsi="Arial" w:cs="Arial"/>
          <w:sz w:val="24"/>
          <w:szCs w:val="24"/>
        </w:rPr>
        <w:t>F</w:t>
      </w:r>
      <w:r w:rsidRPr="002C5F57">
        <w:rPr>
          <w:rFonts w:ascii="Arial" w:hAnsi="Arial" w:cs="Arial"/>
          <w:sz w:val="24"/>
          <w:szCs w:val="24"/>
        </w:rPr>
        <w:t xml:space="preserve">oundation for </w:t>
      </w:r>
      <w:r>
        <w:rPr>
          <w:rFonts w:ascii="Arial" w:hAnsi="Arial" w:cs="Arial"/>
          <w:sz w:val="24"/>
          <w:szCs w:val="24"/>
        </w:rPr>
        <w:t>C</w:t>
      </w:r>
      <w:r w:rsidRPr="002C5F57">
        <w:rPr>
          <w:rFonts w:ascii="Arial" w:hAnsi="Arial" w:cs="Arial"/>
          <w:sz w:val="24"/>
          <w:szCs w:val="24"/>
        </w:rPr>
        <w:t xml:space="preserve">areer </w:t>
      </w:r>
      <w:r>
        <w:rPr>
          <w:rFonts w:ascii="Arial" w:hAnsi="Arial" w:cs="Arial"/>
          <w:sz w:val="24"/>
          <w:szCs w:val="24"/>
        </w:rPr>
        <w:t>S</w:t>
      </w:r>
      <w:r w:rsidRPr="002C5F57">
        <w:rPr>
          <w:rFonts w:ascii="Arial" w:hAnsi="Arial" w:cs="Arial"/>
          <w:sz w:val="24"/>
          <w:szCs w:val="24"/>
        </w:rPr>
        <w:t>uccess:</w:t>
      </w:r>
      <w:r>
        <w:rPr>
          <w:rFonts w:ascii="Arial" w:hAnsi="Arial" w:cs="Arial"/>
          <w:sz w:val="24"/>
          <w:szCs w:val="24"/>
        </w:rPr>
        <w:t xml:space="preserve">  </w:t>
      </w:r>
      <w:r w:rsidRPr="002C5F57">
        <w:rPr>
          <w:rFonts w:ascii="Arial" w:hAnsi="Arial" w:cs="Arial"/>
          <w:sz w:val="24"/>
          <w:szCs w:val="24"/>
        </w:rPr>
        <w:t xml:space="preserve">Training, </w:t>
      </w:r>
      <w:r>
        <w:rPr>
          <w:rFonts w:ascii="Arial" w:hAnsi="Arial" w:cs="Arial"/>
          <w:sz w:val="24"/>
          <w:szCs w:val="24"/>
        </w:rPr>
        <w:t>O</w:t>
      </w:r>
      <w:r w:rsidRPr="002C5F57">
        <w:rPr>
          <w:rFonts w:ascii="Arial" w:hAnsi="Arial" w:cs="Arial"/>
          <w:sz w:val="24"/>
          <w:szCs w:val="24"/>
        </w:rPr>
        <w:t xml:space="preserve">utreach and </w:t>
      </w:r>
      <w:r>
        <w:rPr>
          <w:rFonts w:ascii="Arial" w:hAnsi="Arial" w:cs="Arial"/>
          <w:sz w:val="24"/>
          <w:szCs w:val="24"/>
        </w:rPr>
        <w:t>R</w:t>
      </w:r>
      <w:r w:rsidRPr="002C5F57">
        <w:rPr>
          <w:rFonts w:ascii="Arial" w:hAnsi="Arial" w:cs="Arial"/>
          <w:sz w:val="24"/>
          <w:szCs w:val="24"/>
        </w:rPr>
        <w:t>ecognition</w:t>
      </w:r>
    </w:p>
    <w:p w14:paraId="1E8FF11F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0C2BC71D" w14:textId="1B905A9F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Business Leaders Program Recognized with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ASAE Summit Award</w:t>
      </w:r>
    </w:p>
    <w:p w14:paraId="0BF141A2" w14:textId="77777777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1FA80112" w14:textId="0A08DBBB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One of the most dynamic ways that NIB is offering individuals who are blind more upwardly mobile career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choices is through its highly successful and nationally acclaimed Business Leaders Program.</w:t>
      </w:r>
    </w:p>
    <w:p w14:paraId="10E247AA" w14:textId="77777777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</w:p>
    <w:p w14:paraId="5DB9A7BE" w14:textId="6B8BC968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The Business Leaders Program was recognized in 2011 by ASAE: The Center for Association Leadership with a</w:t>
      </w:r>
      <w:r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Summit Award, the organization’s highest honor, in “The Power to Create a Competitive Workforce” category.</w:t>
      </w:r>
    </w:p>
    <w:p w14:paraId="38657D39" w14:textId="77777777" w:rsidR="00B94B8A" w:rsidRPr="002C5F57" w:rsidRDefault="00B94B8A" w:rsidP="002C5F57">
      <w:pPr>
        <w:spacing w:after="0"/>
        <w:rPr>
          <w:rFonts w:ascii="Arial" w:hAnsi="Arial" w:cs="Arial"/>
          <w:sz w:val="24"/>
          <w:szCs w:val="24"/>
        </w:rPr>
      </w:pPr>
    </w:p>
    <w:p w14:paraId="31E2C03D" w14:textId="33E7E290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lastRenderedPageBreak/>
        <w:t>By providing educational and employment opportunities, the program encourages professional development</w:t>
      </w:r>
      <w:r w:rsidR="00B94B8A"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and transforms talented employees into successful business leaders. The program offers five tracks for</w:t>
      </w:r>
      <w:r w:rsidR="00B94B8A">
        <w:rPr>
          <w:rFonts w:ascii="Arial" w:hAnsi="Arial" w:cs="Arial"/>
          <w:sz w:val="24"/>
          <w:szCs w:val="24"/>
        </w:rPr>
        <w:t xml:space="preserve"> </w:t>
      </w:r>
      <w:r w:rsidRPr="002C5F57">
        <w:rPr>
          <w:rFonts w:ascii="Arial" w:hAnsi="Arial" w:cs="Arial"/>
          <w:sz w:val="24"/>
          <w:szCs w:val="24"/>
        </w:rPr>
        <w:t>professional development and 65 percent of NIB’s associated agencies have participated in at least one track:</w:t>
      </w:r>
    </w:p>
    <w:p w14:paraId="61EB71D2" w14:textId="77777777" w:rsidR="00B94B8A" w:rsidRPr="002C5F57" w:rsidRDefault="00B94B8A" w:rsidP="002C5F57">
      <w:pPr>
        <w:spacing w:after="0"/>
        <w:rPr>
          <w:rFonts w:ascii="Arial" w:hAnsi="Arial" w:cs="Arial"/>
          <w:sz w:val="24"/>
          <w:szCs w:val="24"/>
        </w:rPr>
      </w:pPr>
    </w:p>
    <w:p w14:paraId="62F5C09F" w14:textId="1568FB15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Fellowship for Leadership Development - 12 fellows completed since 2003</w:t>
      </w:r>
    </w:p>
    <w:p w14:paraId="08EB7326" w14:textId="5E8B7393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Business Management Training - 79 students graduated since 2004</w:t>
      </w:r>
    </w:p>
    <w:p w14:paraId="4BAD350C" w14:textId="249135E6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C5F57">
        <w:rPr>
          <w:rFonts w:ascii="Arial" w:hAnsi="Arial" w:cs="Arial"/>
          <w:sz w:val="24"/>
          <w:szCs w:val="24"/>
        </w:rPr>
        <w:t>Leaders</w:t>
      </w:r>
      <w:proofErr w:type="gramEnd"/>
      <w:r w:rsidRPr="002C5F57">
        <w:rPr>
          <w:rFonts w:ascii="Arial" w:hAnsi="Arial" w:cs="Arial"/>
          <w:sz w:val="24"/>
          <w:szCs w:val="24"/>
        </w:rPr>
        <w:t xml:space="preserve"> At All Levels - 5,725 employees trained since 2005</w:t>
      </w:r>
    </w:p>
    <w:p w14:paraId="4ED8E8B2" w14:textId="73C41D66" w:rsidR="002C5F57" w:rsidRP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Business Basics - 265 enrollees since 2007</w:t>
      </w:r>
    </w:p>
    <w:p w14:paraId="416F9C59" w14:textId="7743CEFB" w:rsidR="002C5F57" w:rsidRDefault="002C5F57" w:rsidP="002C5F57">
      <w:pPr>
        <w:spacing w:after="0"/>
        <w:rPr>
          <w:rFonts w:ascii="Arial" w:hAnsi="Arial" w:cs="Arial"/>
          <w:sz w:val="24"/>
          <w:szCs w:val="24"/>
        </w:rPr>
      </w:pPr>
      <w:r w:rsidRPr="002C5F57">
        <w:rPr>
          <w:rFonts w:ascii="Arial" w:hAnsi="Arial" w:cs="Arial"/>
          <w:sz w:val="24"/>
          <w:szCs w:val="24"/>
        </w:rPr>
        <w:t>Effective Supervision: The Essentials - 21 participants and 19 coaches in 2011</w:t>
      </w:r>
    </w:p>
    <w:p w14:paraId="4161CCC6" w14:textId="77777777" w:rsidR="002C5F57" w:rsidRDefault="002C5F57" w:rsidP="00E9665E">
      <w:pPr>
        <w:spacing w:after="0"/>
        <w:rPr>
          <w:rFonts w:ascii="Arial" w:hAnsi="Arial" w:cs="Arial"/>
          <w:sz w:val="24"/>
          <w:szCs w:val="24"/>
        </w:rPr>
      </w:pPr>
    </w:p>
    <w:p w14:paraId="377C6ED4" w14:textId="5C6F4814" w:rsidR="002C5F57" w:rsidRDefault="00B94B8A" w:rsidP="002C5F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Photo:  </w:t>
      </w:r>
      <w:r w:rsidR="002C5F57" w:rsidRPr="002C5F57">
        <w:rPr>
          <w:rFonts w:ascii="Arial" w:hAnsi="Arial" w:cs="Arial"/>
          <w:sz w:val="24"/>
          <w:szCs w:val="24"/>
        </w:rPr>
        <w:t xml:space="preserve">Pictured left to right at ASAE Summit Awards event: National Retail Federation CEO Matt Shay, American Academy of </w:t>
      </w:r>
      <w:proofErr w:type="spellStart"/>
      <w:r w:rsidR="002C5F57" w:rsidRPr="002C5F57">
        <w:rPr>
          <w:rFonts w:ascii="Arial" w:hAnsi="Arial" w:cs="Arial"/>
          <w:sz w:val="24"/>
          <w:szCs w:val="24"/>
        </w:rPr>
        <w:t>Orthopaedic</w:t>
      </w:r>
      <w:proofErr w:type="spellEnd"/>
      <w:r w:rsidR="002C5F57" w:rsidRPr="002C5F57">
        <w:rPr>
          <w:rFonts w:ascii="Arial" w:hAnsi="Arial" w:cs="Arial"/>
          <w:sz w:val="24"/>
          <w:szCs w:val="24"/>
        </w:rPr>
        <w:t xml:space="preserve"> Surgeons CEO</w:t>
      </w:r>
      <w:r>
        <w:rPr>
          <w:rFonts w:ascii="Arial" w:hAnsi="Arial" w:cs="Arial"/>
          <w:sz w:val="24"/>
          <w:szCs w:val="24"/>
        </w:rPr>
        <w:t xml:space="preserve"> </w:t>
      </w:r>
      <w:r w:rsidR="002C5F57" w:rsidRPr="002C5F57">
        <w:rPr>
          <w:rFonts w:ascii="Arial" w:hAnsi="Arial" w:cs="Arial"/>
          <w:sz w:val="24"/>
          <w:szCs w:val="24"/>
        </w:rPr>
        <w:t xml:space="preserve">Karen Hackett, ASAE President and CEO John Graham, NIB President and CEO Kevin Lynch, NIB Chairman of the Board Jim </w:t>
      </w:r>
      <w:proofErr w:type="spellStart"/>
      <w:r w:rsidR="002C5F57" w:rsidRPr="002C5F57">
        <w:rPr>
          <w:rFonts w:ascii="Arial" w:hAnsi="Arial" w:cs="Arial"/>
          <w:sz w:val="24"/>
          <w:szCs w:val="24"/>
        </w:rPr>
        <w:t>Kutsch</w:t>
      </w:r>
      <w:proofErr w:type="spellEnd"/>
      <w:r w:rsidR="002C5F57" w:rsidRPr="002C5F57">
        <w:rPr>
          <w:rFonts w:ascii="Arial" w:hAnsi="Arial" w:cs="Arial"/>
          <w:sz w:val="24"/>
          <w:szCs w:val="24"/>
        </w:rPr>
        <w:t>, Thurgood</w:t>
      </w:r>
      <w:r>
        <w:rPr>
          <w:rFonts w:ascii="Arial" w:hAnsi="Arial" w:cs="Arial"/>
          <w:sz w:val="24"/>
          <w:szCs w:val="24"/>
        </w:rPr>
        <w:t xml:space="preserve"> </w:t>
      </w:r>
      <w:r w:rsidR="002C5F57" w:rsidRPr="002C5F57">
        <w:rPr>
          <w:rFonts w:ascii="Arial" w:hAnsi="Arial" w:cs="Arial"/>
          <w:sz w:val="24"/>
          <w:szCs w:val="24"/>
        </w:rPr>
        <w:t xml:space="preserve">Marshall College Fund CFO Velma Hart, and AMG Inc. Client Leader John </w:t>
      </w:r>
      <w:proofErr w:type="spellStart"/>
      <w:r w:rsidR="002C5F57" w:rsidRPr="002C5F57">
        <w:rPr>
          <w:rFonts w:ascii="Arial" w:hAnsi="Arial" w:cs="Arial"/>
          <w:sz w:val="24"/>
          <w:szCs w:val="24"/>
        </w:rPr>
        <w:t>Ganoe</w:t>
      </w:r>
      <w:proofErr w:type="spellEnd"/>
      <w:r w:rsidR="002C5F57" w:rsidRPr="002C5F57">
        <w:rPr>
          <w:rFonts w:ascii="Arial" w:hAnsi="Arial" w:cs="Arial"/>
          <w:sz w:val="24"/>
          <w:szCs w:val="24"/>
        </w:rPr>
        <w:t>.</w:t>
      </w:r>
    </w:p>
    <w:p w14:paraId="342D1782" w14:textId="77777777" w:rsidR="00B94B8A" w:rsidRDefault="00B94B8A" w:rsidP="002C5F57">
      <w:pPr>
        <w:spacing w:after="0"/>
        <w:rPr>
          <w:rFonts w:ascii="Arial" w:hAnsi="Arial" w:cs="Arial"/>
          <w:sz w:val="24"/>
          <w:szCs w:val="24"/>
        </w:rPr>
      </w:pPr>
    </w:p>
    <w:p w14:paraId="629FF406" w14:textId="10C791A2" w:rsidR="00B94B8A" w:rsidRDefault="00B94B8A" w:rsidP="002C5F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5:</w:t>
      </w:r>
    </w:p>
    <w:p w14:paraId="2D618211" w14:textId="77777777" w:rsidR="00B94B8A" w:rsidRDefault="00B94B8A" w:rsidP="002C5F57">
      <w:pPr>
        <w:spacing w:after="0"/>
        <w:rPr>
          <w:rFonts w:ascii="Arial" w:hAnsi="Arial" w:cs="Arial"/>
          <w:sz w:val="24"/>
          <w:szCs w:val="24"/>
        </w:rPr>
      </w:pPr>
    </w:p>
    <w:p w14:paraId="40EBB3D0" w14:textId="2EEFD893" w:rsidR="00B94B8A" w:rsidRDefault="00B94B8A" w:rsidP="002C5F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Quality Work Environment Increases Collaboration and Efficiency</w:t>
      </w:r>
    </w:p>
    <w:p w14:paraId="03D8CAFC" w14:textId="77777777" w:rsidR="00B94B8A" w:rsidRDefault="00B94B8A" w:rsidP="002C5F57">
      <w:pPr>
        <w:spacing w:after="0"/>
        <w:rPr>
          <w:rFonts w:ascii="Arial" w:hAnsi="Arial" w:cs="Arial"/>
          <w:sz w:val="24"/>
          <w:szCs w:val="24"/>
        </w:rPr>
      </w:pPr>
    </w:p>
    <w:p w14:paraId="514AF991" w14:textId="571FE376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NIB has taken a leadership role in implementing the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B8A">
        <w:rPr>
          <w:rFonts w:ascii="Arial" w:hAnsi="Arial" w:cs="Arial"/>
          <w:sz w:val="24"/>
          <w:szCs w:val="24"/>
        </w:rPr>
        <w:t>AbilityOne</w:t>
      </w:r>
      <w:proofErr w:type="spellEnd"/>
      <w:r w:rsidRPr="00B94B8A">
        <w:rPr>
          <w:rFonts w:ascii="Arial" w:hAnsi="Arial" w:cs="Arial"/>
          <w:sz w:val="24"/>
          <w:szCs w:val="24"/>
        </w:rPr>
        <w:t xml:space="preserve">® Quality Work </w:t>
      </w:r>
      <w:r>
        <w:rPr>
          <w:rFonts w:ascii="Arial" w:hAnsi="Arial" w:cs="Arial"/>
          <w:sz w:val="24"/>
          <w:szCs w:val="24"/>
        </w:rPr>
        <w:t>E</w:t>
      </w:r>
      <w:r w:rsidRPr="00B94B8A">
        <w:rPr>
          <w:rFonts w:ascii="Arial" w:hAnsi="Arial" w:cs="Arial"/>
          <w:sz w:val="24"/>
          <w:szCs w:val="24"/>
        </w:rPr>
        <w:t>nvironment (QWE) initiative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 xml:space="preserve">launched by the U.S. </w:t>
      </w:r>
      <w:proofErr w:type="spellStart"/>
      <w:r w:rsidRPr="00B94B8A">
        <w:rPr>
          <w:rFonts w:ascii="Arial" w:hAnsi="Arial" w:cs="Arial"/>
          <w:sz w:val="24"/>
          <w:szCs w:val="24"/>
        </w:rPr>
        <w:t>AbilityOne</w:t>
      </w:r>
      <w:proofErr w:type="spellEnd"/>
      <w:r w:rsidRPr="00B94B8A">
        <w:rPr>
          <w:rFonts w:ascii="Arial" w:hAnsi="Arial" w:cs="Arial"/>
          <w:sz w:val="24"/>
          <w:szCs w:val="24"/>
        </w:rPr>
        <w:t xml:space="preserve"> Commission (the</w:t>
      </w:r>
    </w:p>
    <w:p w14:paraId="0CCE04F7" w14:textId="4EDE5F9B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4B8A">
        <w:rPr>
          <w:rFonts w:ascii="Arial" w:hAnsi="Arial" w:cs="Arial"/>
          <w:sz w:val="24"/>
          <w:szCs w:val="24"/>
        </w:rPr>
        <w:t>operating</w:t>
      </w:r>
      <w:proofErr w:type="gramEnd"/>
      <w:r w:rsidRPr="00B94B8A">
        <w:rPr>
          <w:rFonts w:ascii="Arial" w:hAnsi="Arial" w:cs="Arial"/>
          <w:sz w:val="24"/>
          <w:szCs w:val="24"/>
        </w:rPr>
        <w:t xml:space="preserve"> name for the Committee for Purchase From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People Who Are Blind or Severely Disabled) in 2010.</w:t>
      </w:r>
    </w:p>
    <w:p w14:paraId="44068B75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562664EC" w14:textId="52DFE541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QWE’s continual improvement process helps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associated agencies adopt employment practices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that provide opportunities for employees who are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blind to increase earnings and advance at their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nonprofit agencies or into other community-based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employment. The QWE initiative enables employees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to work more collaboratively and efficiently, making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their jobs more rewarding and effective.</w:t>
      </w:r>
    </w:p>
    <w:p w14:paraId="726AD2DD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255B8414" w14:textId="5E930BF2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Two NIB associated agencies were recognized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in October 2011 for their outstanding efforts to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make positive changes in their organizations by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embracing the Commission’s QWE initiative. NIB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President and CEO Kevin Lynch honored Louisiana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Association for the Blind and Midwest Enterprises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for the Blind at the 2011 NIB/NAEPB Annual Training</w:t>
      </w:r>
    </w:p>
    <w:p w14:paraId="42544DA1" w14:textId="42E6BF51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4B8A">
        <w:rPr>
          <w:rFonts w:ascii="Arial" w:hAnsi="Arial" w:cs="Arial"/>
          <w:sz w:val="24"/>
          <w:szCs w:val="24"/>
        </w:rPr>
        <w:t>Conference, held in New Orleans in October.</w:t>
      </w:r>
      <w:proofErr w:type="gramEnd"/>
    </w:p>
    <w:p w14:paraId="4A3E357B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0E9A90F2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Photo:  </w:t>
      </w:r>
      <w:r w:rsidRPr="00B94B8A">
        <w:rPr>
          <w:rFonts w:ascii="Arial" w:hAnsi="Arial" w:cs="Arial"/>
          <w:sz w:val="24"/>
          <w:szCs w:val="24"/>
        </w:rPr>
        <w:t>Karen Walls, president, Midwest Enterprises for the Blind Inc., and</w:t>
      </w:r>
    </w:p>
    <w:p w14:paraId="4F967F1B" w14:textId="5AB75E9E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Shelly Taylor, president and CEO, Louisiana Association for the Blind.</w:t>
      </w:r>
    </w:p>
    <w:p w14:paraId="47B5B0E9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3D38A319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Building Careers: No Boundaries for Advancement</w:t>
      </w:r>
    </w:p>
    <w:p w14:paraId="515CDF69" w14:textId="77777777" w:rsidR="00B94B8A" w:rsidRDefault="00B94B8A" w:rsidP="00E9665E">
      <w:pPr>
        <w:spacing w:after="0"/>
        <w:rPr>
          <w:rFonts w:ascii="Arial" w:hAnsi="Arial" w:cs="Arial"/>
          <w:sz w:val="24"/>
          <w:szCs w:val="24"/>
        </w:rPr>
      </w:pPr>
    </w:p>
    <w:p w14:paraId="56999AF1" w14:textId="77777777" w:rsidR="00B94B8A" w:rsidRDefault="00B94B8A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Photo: </w:t>
      </w:r>
    </w:p>
    <w:p w14:paraId="0B48D999" w14:textId="77777777" w:rsidR="00B94B8A" w:rsidRDefault="00B94B8A" w:rsidP="00E9665E">
      <w:pPr>
        <w:spacing w:after="0"/>
        <w:rPr>
          <w:rFonts w:ascii="Arial" w:hAnsi="Arial" w:cs="Arial"/>
          <w:sz w:val="24"/>
          <w:szCs w:val="24"/>
        </w:rPr>
      </w:pPr>
    </w:p>
    <w:p w14:paraId="40D5D9E3" w14:textId="5DD9E591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Sharon </w:t>
      </w:r>
      <w:proofErr w:type="spellStart"/>
      <w:r w:rsidRPr="00E9665E">
        <w:rPr>
          <w:rFonts w:ascii="Arial" w:hAnsi="Arial" w:cs="Arial"/>
          <w:sz w:val="24"/>
          <w:szCs w:val="24"/>
        </w:rPr>
        <w:t>Giovinazzo</w:t>
      </w:r>
      <w:proofErr w:type="spellEnd"/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6714B134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RCLB Inc.</w:t>
      </w:r>
    </w:p>
    <w:p w14:paraId="72F39FB9" w14:textId="77777777" w:rsidR="00B94B8A" w:rsidRDefault="00B94B8A" w:rsidP="00E9665E">
      <w:pPr>
        <w:spacing w:after="0"/>
        <w:rPr>
          <w:rFonts w:ascii="Arial" w:hAnsi="Arial" w:cs="Arial"/>
          <w:sz w:val="24"/>
          <w:szCs w:val="24"/>
        </w:rPr>
      </w:pPr>
    </w:p>
    <w:p w14:paraId="544DBC1F" w14:textId="4EFCF036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As vice president of programs and services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at RLCB Inc. in Raleigh, North Carolina,</w:t>
      </w:r>
    </w:p>
    <w:p w14:paraId="61C719DE" w14:textId="6117225A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 xml:space="preserve">Sharon </w:t>
      </w:r>
      <w:proofErr w:type="spellStart"/>
      <w:r w:rsidRPr="00B94B8A">
        <w:rPr>
          <w:rFonts w:ascii="Arial" w:hAnsi="Arial" w:cs="Arial"/>
          <w:sz w:val="24"/>
          <w:szCs w:val="24"/>
        </w:rPr>
        <w:t>Giovinazzo</w:t>
      </w:r>
      <w:proofErr w:type="spellEnd"/>
      <w:r w:rsidRPr="00B94B8A">
        <w:rPr>
          <w:rFonts w:ascii="Arial" w:hAnsi="Arial" w:cs="Arial"/>
          <w:sz w:val="24"/>
          <w:szCs w:val="24"/>
        </w:rPr>
        <w:t xml:space="preserve"> focuses on expanding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training, employment and promotional</w:t>
      </w:r>
    </w:p>
    <w:p w14:paraId="3DB46D3A" w14:textId="0DB6BB89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4B8A">
        <w:rPr>
          <w:rFonts w:ascii="Arial" w:hAnsi="Arial" w:cs="Arial"/>
          <w:sz w:val="24"/>
          <w:szCs w:val="24"/>
        </w:rPr>
        <w:t>opportunities</w:t>
      </w:r>
      <w:proofErr w:type="gramEnd"/>
      <w:r w:rsidRPr="00B94B8A">
        <w:rPr>
          <w:rFonts w:ascii="Arial" w:hAnsi="Arial" w:cs="Arial"/>
          <w:sz w:val="24"/>
          <w:szCs w:val="24"/>
        </w:rPr>
        <w:t xml:space="preserve"> for people who are blind. She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also oversees call center operations and</w:t>
      </w:r>
    </w:p>
    <w:p w14:paraId="4DCF2F39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4B8A">
        <w:rPr>
          <w:rFonts w:ascii="Arial" w:hAnsi="Arial" w:cs="Arial"/>
          <w:sz w:val="24"/>
          <w:szCs w:val="24"/>
        </w:rPr>
        <w:t>collaborates</w:t>
      </w:r>
      <w:proofErr w:type="gramEnd"/>
      <w:r w:rsidRPr="00B94B8A">
        <w:rPr>
          <w:rFonts w:ascii="Arial" w:hAnsi="Arial" w:cs="Arial"/>
          <w:sz w:val="24"/>
          <w:szCs w:val="24"/>
        </w:rPr>
        <w:t xml:space="preserve"> on public policy issues.</w:t>
      </w:r>
    </w:p>
    <w:p w14:paraId="364524A0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306267A4" w14:textId="30D476B5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94B8A">
        <w:rPr>
          <w:rFonts w:ascii="Arial" w:hAnsi="Arial" w:cs="Arial"/>
          <w:sz w:val="24"/>
          <w:szCs w:val="24"/>
        </w:rPr>
        <w:t>Giovinazzo’s</w:t>
      </w:r>
      <w:proofErr w:type="spellEnd"/>
      <w:r w:rsidRPr="00B94B8A">
        <w:rPr>
          <w:rFonts w:ascii="Arial" w:hAnsi="Arial" w:cs="Arial"/>
          <w:sz w:val="24"/>
          <w:szCs w:val="24"/>
        </w:rPr>
        <w:t xml:space="preserve"> career began as a medical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specialist in the U.S. Army where she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supervised training facility operations and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edited professional and academic materials</w:t>
      </w:r>
    </w:p>
    <w:p w14:paraId="4A2EC695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4B8A">
        <w:rPr>
          <w:rFonts w:ascii="Arial" w:hAnsi="Arial" w:cs="Arial"/>
          <w:sz w:val="24"/>
          <w:szCs w:val="24"/>
        </w:rPr>
        <w:t>for</w:t>
      </w:r>
      <w:proofErr w:type="gramEnd"/>
      <w:r w:rsidRPr="00B94B8A">
        <w:rPr>
          <w:rFonts w:ascii="Arial" w:hAnsi="Arial" w:cs="Arial"/>
          <w:sz w:val="24"/>
          <w:szCs w:val="24"/>
        </w:rPr>
        <w:t xml:space="preserve"> the Health Services Command.</w:t>
      </w:r>
    </w:p>
    <w:p w14:paraId="61DABC8B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7B1F06DA" w14:textId="47E974AE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After multiple sclerosis took her sight in 2001, she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sought rehabilitation services at Central Association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for the Blind and Visually Impaired (CABVI) in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Utica, New York, where she packaged gloves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for the Transportation Security Administration.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B8A">
        <w:rPr>
          <w:rFonts w:ascii="Arial" w:hAnsi="Arial" w:cs="Arial"/>
          <w:sz w:val="24"/>
          <w:szCs w:val="24"/>
        </w:rPr>
        <w:t>Giovinazzo</w:t>
      </w:r>
      <w:proofErr w:type="spellEnd"/>
      <w:r w:rsidRPr="00B94B8A">
        <w:rPr>
          <w:rFonts w:ascii="Arial" w:hAnsi="Arial" w:cs="Arial"/>
          <w:sz w:val="24"/>
          <w:szCs w:val="24"/>
        </w:rPr>
        <w:t xml:space="preserve"> earned a college degree, </w:t>
      </w:r>
      <w:proofErr w:type="gramStart"/>
      <w:r w:rsidRPr="00B94B8A">
        <w:rPr>
          <w:rFonts w:ascii="Arial" w:hAnsi="Arial" w:cs="Arial"/>
          <w:sz w:val="24"/>
          <w:szCs w:val="24"/>
        </w:rPr>
        <w:t>then</w:t>
      </w:r>
      <w:proofErr w:type="gramEnd"/>
      <w:r w:rsidRPr="00B94B8A">
        <w:rPr>
          <w:rFonts w:ascii="Arial" w:hAnsi="Arial" w:cs="Arial"/>
          <w:sz w:val="24"/>
          <w:szCs w:val="24"/>
        </w:rPr>
        <w:t xml:space="preserve"> was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promoted at CABVI to sewing machine operator.</w:t>
      </w:r>
    </w:p>
    <w:p w14:paraId="07438195" w14:textId="5A122679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She participated in NIB’s Business Management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Training Program, and was promoted to public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policy consumer relations associate. She later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served as NIB Public Policy Specialist before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assuming her current role at RLCB Inc.</w:t>
      </w:r>
    </w:p>
    <w:p w14:paraId="055ACC59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075E2463" w14:textId="31E1337B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6:  </w:t>
      </w:r>
    </w:p>
    <w:p w14:paraId="2780BCCB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10D779B0" w14:textId="58BDA686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 Management Support Training Builds a Solid Foundation for Career Growth</w:t>
      </w:r>
    </w:p>
    <w:p w14:paraId="3564026C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516E717C" w14:textId="65F2254E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Over the past two years, the Contract Management Support (CMS) training program continued to grow, along with a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variety of agreements to support customers with contract closeout services. After $15.5 million in task orders, more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than 40 job seekers who are blind secured not only employment, but a career, as a direct result of NIB’s CMS Program.</w:t>
      </w:r>
    </w:p>
    <w:p w14:paraId="158E140E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6A33AC90" w14:textId="5FA34FE8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Two CMS Training Program participants, who have been role models for others, were recognized at the 2011 NIB/NAEPB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Annual Training Conference in October for their excellent performance in the training program and on the job:</w:t>
      </w:r>
    </w:p>
    <w:p w14:paraId="173D4ECD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5B700054" w14:textId="20774E9B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Andrew B. Thomas, closeout specialist, San Antonio Lighthouse for the Blind</w:t>
      </w:r>
    </w:p>
    <w:p w14:paraId="7EAA52D8" w14:textId="12ECED92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lastRenderedPageBreak/>
        <w:t>Jeremy Reeves, contract specialist, Defense Contract Management Agency, formerly at Virginia Industries for the Blind</w:t>
      </w:r>
    </w:p>
    <w:p w14:paraId="41A6AA54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2662B89B" w14:textId="52309613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49941D30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7B333FA8" w14:textId="17AB231C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CMS Training Program participants recognized: Jeremy Reeves, Defense Contract Management Agency, and Andrew B. Thomas, San Antonio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Lighthouse for the Blind.</w:t>
      </w:r>
    </w:p>
    <w:p w14:paraId="1B6E96A8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781E14E0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Expanding Outreach to Wounded Warriors</w:t>
      </w:r>
    </w:p>
    <w:p w14:paraId="3450DF7C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3C2E371F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NIB is reaching out to veterans and Wounded Warriors of the Afghanistan and</w:t>
      </w:r>
    </w:p>
    <w:p w14:paraId="54056AF7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Iraq conflicts through job fairs and conferences, the Department of Veterans</w:t>
      </w:r>
    </w:p>
    <w:p w14:paraId="6EE5633D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Affairs, and service and veterans organizations such as the American Legion,</w:t>
      </w:r>
    </w:p>
    <w:p w14:paraId="711D0F5F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Veterans of Foreign Wars, Disabled American Veterans and the Blinded Veterans</w:t>
      </w:r>
    </w:p>
    <w:p w14:paraId="02E3A53A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4B8A">
        <w:rPr>
          <w:rFonts w:ascii="Arial" w:hAnsi="Arial" w:cs="Arial"/>
          <w:sz w:val="24"/>
          <w:szCs w:val="24"/>
        </w:rPr>
        <w:t>Association.</w:t>
      </w:r>
      <w:proofErr w:type="gramEnd"/>
      <w:r w:rsidRPr="00B94B8A">
        <w:rPr>
          <w:rFonts w:ascii="Arial" w:hAnsi="Arial" w:cs="Arial"/>
          <w:sz w:val="24"/>
          <w:szCs w:val="24"/>
        </w:rPr>
        <w:t xml:space="preserve"> NIB and its associated nonprofit agencies offer training, job placement,</w:t>
      </w:r>
    </w:p>
    <w:p w14:paraId="72466355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4B8A">
        <w:rPr>
          <w:rFonts w:ascii="Arial" w:hAnsi="Arial" w:cs="Arial"/>
          <w:sz w:val="24"/>
          <w:szCs w:val="24"/>
        </w:rPr>
        <w:t>career</w:t>
      </w:r>
      <w:proofErr w:type="gramEnd"/>
      <w:r w:rsidRPr="00B94B8A">
        <w:rPr>
          <w:rFonts w:ascii="Arial" w:hAnsi="Arial" w:cs="Arial"/>
          <w:sz w:val="24"/>
          <w:szCs w:val="24"/>
        </w:rPr>
        <w:t xml:space="preserve"> opportunities, and guidance with transition to civilian life for veterans</w:t>
      </w:r>
    </w:p>
    <w:p w14:paraId="1D9A7556" w14:textId="115D95BE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4B8A">
        <w:rPr>
          <w:rFonts w:ascii="Arial" w:hAnsi="Arial" w:cs="Arial"/>
          <w:sz w:val="24"/>
          <w:szCs w:val="24"/>
        </w:rPr>
        <w:t>who</w:t>
      </w:r>
      <w:proofErr w:type="gramEnd"/>
      <w:r w:rsidRPr="00B94B8A">
        <w:rPr>
          <w:rFonts w:ascii="Arial" w:hAnsi="Arial" w:cs="Arial"/>
          <w:sz w:val="24"/>
          <w:szCs w:val="24"/>
        </w:rPr>
        <w:t xml:space="preserve"> are wounded with any type of injury, including those who are blind.</w:t>
      </w:r>
    </w:p>
    <w:p w14:paraId="4E46469B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790F8511" w14:textId="7B2BEC84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Graphic:</w:t>
      </w:r>
    </w:p>
    <w:p w14:paraId="6370D86E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419583AA" w14:textId="6A92E35C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Wounded Warrior Program landing page at </w:t>
      </w:r>
      <w:hyperlink r:id="rId5" w:history="1">
        <w:r w:rsidRPr="00280CB9">
          <w:rPr>
            <w:rStyle w:val="Hyperlink"/>
            <w:rFonts w:ascii="Arial" w:hAnsi="Arial" w:cs="Arial"/>
            <w:sz w:val="24"/>
            <w:szCs w:val="24"/>
          </w:rPr>
          <w:t>www.nib.org/woundedwarrior</w:t>
        </w:r>
      </w:hyperlink>
    </w:p>
    <w:p w14:paraId="20292068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64CD0368" w14:textId="6B29C789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7:</w:t>
      </w:r>
    </w:p>
    <w:p w14:paraId="28088D84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3CD8B0A8" w14:textId="046103B6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NIB Named One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of 2012 Best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Places to Work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in Virginia</w:t>
      </w:r>
    </w:p>
    <w:p w14:paraId="18D803B5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103994DA" w14:textId="1F344678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NIB was named to the annual “Best Places to Work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in Virginia” list, created by Virginia Business magazine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and Best Companies Group. The award program is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designed to identify, recognize and honor the best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places of employment in Virginia, benefiting the</w:t>
      </w:r>
    </w:p>
    <w:p w14:paraId="0C102FF0" w14:textId="77777777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4B8A">
        <w:rPr>
          <w:rFonts w:ascii="Arial" w:hAnsi="Arial" w:cs="Arial"/>
          <w:sz w:val="24"/>
          <w:szCs w:val="24"/>
        </w:rPr>
        <w:t>state’s</w:t>
      </w:r>
      <w:proofErr w:type="gramEnd"/>
      <w:r w:rsidRPr="00B94B8A">
        <w:rPr>
          <w:rFonts w:ascii="Arial" w:hAnsi="Arial" w:cs="Arial"/>
          <w:sz w:val="24"/>
          <w:szCs w:val="24"/>
        </w:rPr>
        <w:t xml:space="preserve"> economy, its work force and businesses.</w:t>
      </w:r>
    </w:p>
    <w:p w14:paraId="33801CEC" w14:textId="77777777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</w:p>
    <w:p w14:paraId="191BBCDA" w14:textId="059C99A9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“We have an excellent team at NIB, and together, we are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making a positive difference in the lives of Americans who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are blind,” said NIB President and CEO Kevin Lynch.</w:t>
      </w:r>
    </w:p>
    <w:p w14:paraId="714BC409" w14:textId="77777777" w:rsidR="00BE4724" w:rsidRDefault="00BE4724" w:rsidP="00B94B8A">
      <w:pPr>
        <w:spacing w:after="0"/>
        <w:rPr>
          <w:rFonts w:ascii="Arial" w:hAnsi="Arial" w:cs="Arial"/>
          <w:sz w:val="24"/>
          <w:szCs w:val="24"/>
        </w:rPr>
      </w:pPr>
    </w:p>
    <w:p w14:paraId="02AC7127" w14:textId="3D004481" w:rsidR="00BE4724" w:rsidRDefault="00BE4724" w:rsidP="00B94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Graphic:</w:t>
      </w:r>
    </w:p>
    <w:p w14:paraId="08659B37" w14:textId="77777777" w:rsidR="00BE4724" w:rsidRDefault="00BE4724" w:rsidP="00B94B8A">
      <w:pPr>
        <w:spacing w:after="0"/>
        <w:rPr>
          <w:rFonts w:ascii="Arial" w:hAnsi="Arial" w:cs="Arial"/>
          <w:sz w:val="24"/>
          <w:szCs w:val="24"/>
        </w:rPr>
      </w:pPr>
    </w:p>
    <w:p w14:paraId="22470662" w14:textId="265BDA95" w:rsidR="00B94B8A" w:rsidRDefault="00BE4724" w:rsidP="00B94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Virginia Business 2012 Best Places </w:t>
      </w:r>
      <w:r w:rsidR="00B94B8A" w:rsidRPr="00B94B8A">
        <w:rPr>
          <w:rFonts w:ascii="Arial" w:hAnsi="Arial" w:cs="Arial"/>
          <w:sz w:val="24"/>
          <w:szCs w:val="24"/>
        </w:rPr>
        <w:t>to Work</w:t>
      </w:r>
      <w:r>
        <w:rPr>
          <w:rFonts w:ascii="Arial" w:hAnsi="Arial" w:cs="Arial"/>
          <w:sz w:val="24"/>
          <w:szCs w:val="24"/>
        </w:rPr>
        <w:t xml:space="preserve"> logo</w:t>
      </w:r>
    </w:p>
    <w:p w14:paraId="088EDF21" w14:textId="77777777" w:rsidR="00BE4724" w:rsidRDefault="00BE4724" w:rsidP="00B94B8A">
      <w:pPr>
        <w:spacing w:after="0"/>
        <w:rPr>
          <w:rFonts w:ascii="Arial" w:hAnsi="Arial" w:cs="Arial"/>
          <w:sz w:val="24"/>
          <w:szCs w:val="24"/>
        </w:rPr>
      </w:pPr>
    </w:p>
    <w:p w14:paraId="10ADBFCF" w14:textId="51215F61" w:rsidR="00BE4724" w:rsidRPr="00B94B8A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Computerworld Honors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Program Recognizes NIB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Technology Project</w:t>
      </w:r>
    </w:p>
    <w:p w14:paraId="4369E242" w14:textId="77777777" w:rsidR="00BE4724" w:rsidRDefault="00BE4724" w:rsidP="00B94B8A">
      <w:pPr>
        <w:spacing w:after="0"/>
        <w:rPr>
          <w:rFonts w:ascii="Arial" w:hAnsi="Arial" w:cs="Arial"/>
          <w:sz w:val="24"/>
          <w:szCs w:val="24"/>
        </w:rPr>
      </w:pPr>
    </w:p>
    <w:p w14:paraId="47090A9F" w14:textId="3C43543D" w:rsidR="00B94B8A" w:rsidRP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lastRenderedPageBreak/>
        <w:t>NIB was named Laureate in the 2011 Computerworld</w:t>
      </w:r>
      <w:r w:rsidR="00BE4724"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Honors Program, in the Digital Access category,</w:t>
      </w:r>
      <w:r w:rsidR="00BE4724"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in recognition of its Enterprise Resource Planning</w:t>
      </w:r>
      <w:r w:rsidR="00BE4724"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project to support the organization’s internal</w:t>
      </w:r>
      <w:r w:rsidR="00BE4724"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operations and provide a fully accessible web</w:t>
      </w:r>
      <w:r w:rsidR="00BE4724">
        <w:rPr>
          <w:rFonts w:ascii="Arial" w:hAnsi="Arial" w:cs="Arial"/>
          <w:sz w:val="24"/>
          <w:szCs w:val="24"/>
        </w:rPr>
        <w:t>-</w:t>
      </w:r>
      <w:r w:rsidRPr="00B94B8A">
        <w:rPr>
          <w:rFonts w:ascii="Arial" w:hAnsi="Arial" w:cs="Arial"/>
          <w:sz w:val="24"/>
          <w:szCs w:val="24"/>
        </w:rPr>
        <w:t>based</w:t>
      </w:r>
    </w:p>
    <w:p w14:paraId="263D3052" w14:textId="043C16C9" w:rsidR="00B94B8A" w:rsidRDefault="00B94B8A" w:rsidP="00B94B8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4B8A">
        <w:rPr>
          <w:rFonts w:ascii="Arial" w:hAnsi="Arial" w:cs="Arial"/>
          <w:sz w:val="24"/>
          <w:szCs w:val="24"/>
        </w:rPr>
        <w:t>e-commerce</w:t>
      </w:r>
      <w:proofErr w:type="gramEnd"/>
      <w:r w:rsidRPr="00B94B8A">
        <w:rPr>
          <w:rFonts w:ascii="Arial" w:hAnsi="Arial" w:cs="Arial"/>
          <w:sz w:val="24"/>
          <w:szCs w:val="24"/>
        </w:rPr>
        <w:t xml:space="preserve"> platform. The awards program</w:t>
      </w:r>
      <w:r w:rsidR="00BE4724"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is designed to promote thought leadership for using</w:t>
      </w:r>
      <w:r w:rsidR="00BE4724"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technology to advance public welfare, benefit society</w:t>
      </w:r>
      <w:r w:rsidR="00BE4724"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and improve quality of life for future generations.</w:t>
      </w:r>
    </w:p>
    <w:p w14:paraId="1042C02A" w14:textId="77777777" w:rsidR="00BE4724" w:rsidRDefault="00BE4724" w:rsidP="00B94B8A">
      <w:pPr>
        <w:spacing w:after="0"/>
        <w:rPr>
          <w:rFonts w:ascii="Arial" w:hAnsi="Arial" w:cs="Arial"/>
          <w:sz w:val="24"/>
          <w:szCs w:val="24"/>
        </w:rPr>
      </w:pPr>
    </w:p>
    <w:p w14:paraId="6BD2C600" w14:textId="580F39F4" w:rsidR="00BE4724" w:rsidRDefault="00BE4724" w:rsidP="00B94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1002D76D" w14:textId="77777777" w:rsidR="00BE4724" w:rsidRDefault="00BE4724" w:rsidP="00B94B8A">
      <w:pPr>
        <w:spacing w:after="0"/>
        <w:rPr>
          <w:rFonts w:ascii="Arial" w:hAnsi="Arial" w:cs="Arial"/>
          <w:sz w:val="24"/>
          <w:szCs w:val="24"/>
        </w:rPr>
      </w:pPr>
    </w:p>
    <w:p w14:paraId="6E6C9F46" w14:textId="01A7DB1D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94B8A">
        <w:rPr>
          <w:rFonts w:ascii="Arial" w:hAnsi="Arial" w:cs="Arial"/>
          <w:sz w:val="24"/>
          <w:szCs w:val="24"/>
        </w:rPr>
        <w:t>Pictured at the 2011 Computerworld Honors Program awards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ceremony June 20 in Washington, D.C., are NIB employees Luis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Interiano, e-commerce website operations manager, and Thomas</w:t>
      </w:r>
      <w:r>
        <w:rPr>
          <w:rFonts w:ascii="Arial" w:hAnsi="Arial" w:cs="Arial"/>
          <w:sz w:val="24"/>
          <w:szCs w:val="24"/>
        </w:rPr>
        <w:t xml:space="preserve"> </w:t>
      </w:r>
      <w:r w:rsidRPr="00B94B8A">
        <w:rPr>
          <w:rFonts w:ascii="Arial" w:hAnsi="Arial" w:cs="Arial"/>
          <w:sz w:val="24"/>
          <w:szCs w:val="24"/>
        </w:rPr>
        <w:t>Panek, vice president, relationship management.</w:t>
      </w:r>
    </w:p>
    <w:p w14:paraId="1F8D8ECD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14AC08D9" w14:textId="5664D583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Building </w:t>
      </w:r>
      <w:proofErr w:type="gramStart"/>
      <w:r>
        <w:rPr>
          <w:rFonts w:ascii="Arial" w:hAnsi="Arial" w:cs="Arial"/>
          <w:sz w:val="24"/>
          <w:szCs w:val="24"/>
        </w:rPr>
        <w:t>Up</w:t>
      </w:r>
      <w:proofErr w:type="gramEnd"/>
      <w:r>
        <w:rPr>
          <w:rFonts w:ascii="Arial" w:hAnsi="Arial" w:cs="Arial"/>
          <w:sz w:val="24"/>
          <w:szCs w:val="24"/>
        </w:rPr>
        <w:t xml:space="preserve"> Others:  No Boundaries for Advocacy</w:t>
      </w:r>
    </w:p>
    <w:p w14:paraId="755FEA23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7BA641F6" w14:textId="377CAECD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343D874F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06B60EF6" w14:textId="77777777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Christina Tran</w:t>
      </w:r>
    </w:p>
    <w:p w14:paraId="794821F2" w14:textId="2815A509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The Chicago Lighthouse for People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Who Are Blind or Visually Impaired</w:t>
      </w:r>
    </w:p>
    <w:p w14:paraId="6169169F" w14:textId="77777777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5E3BE51A" w14:textId="1375749C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Christina Tran is the lead contract closeout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specialist at The Chicago Lighthouse for People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Who Are Blind or Visually Impaired in Chicago,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Illinois. Since joining The Chicago Lighthouse in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2004, Tran, who is legally blind, has demonstrated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her commitment to assisting blind and visually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impaired individuals in finding employment.</w:t>
      </w:r>
    </w:p>
    <w:p w14:paraId="1C074005" w14:textId="77777777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63D7D489" w14:textId="3C8D423B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Her experience includes serving as service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manager for the Recipient Identification Number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(RIN) Program, which provides customer service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and database entry training for people who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are blind or visually impaired and/or physically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impaired to support clients of the State of Illinois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Department of Human Services programs.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She was instrumental in developing a training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curriculum for the program and ensuring that</w:t>
      </w:r>
    </w:p>
    <w:p w14:paraId="6A01872D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RIN proprietary software was accessible.</w:t>
      </w:r>
    </w:p>
    <w:p w14:paraId="12329EFD" w14:textId="77777777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454AC4CA" w14:textId="7AE6CE35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Tran also has engaged in public relations and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marketing activities, redesigning the agency’s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website, producing marketing materials and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providing outreach to the community to educate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and inform individuals about blindness and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services of The Chicago Lighthouse. As an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advocate in the disability community, Tran urges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people to think outside the box about career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choices, job options and social opportunities.</w:t>
      </w:r>
    </w:p>
    <w:p w14:paraId="0381BA33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22D0DC12" w14:textId="5EB8D0A8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Pages 8-9:</w:t>
      </w:r>
    </w:p>
    <w:p w14:paraId="41975217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657826D5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Honoring Employee Achievement:  NIB 2011 National Award Winners</w:t>
      </w:r>
    </w:p>
    <w:p w14:paraId="5A3C8E88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64D5E787" w14:textId="3F116115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The 2011 NIB/NAEPB Annual Training Conference, held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in New Orleans in October, provided an opportunity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to celebrate and recognize the Employee of the Year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nominees from NIB associated agencies. The NIB Board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of Directors voted to recognize the following outstanding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nominees as national award winners:</w:t>
      </w:r>
    </w:p>
    <w:p w14:paraId="18C6392C" w14:textId="77777777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7D2021AC" w14:textId="77777777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Linda Allen</w:t>
      </w:r>
    </w:p>
    <w:p w14:paraId="4D88DC15" w14:textId="258C6BE8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2011 Peter J. Salmon Employee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of the Year Award</w:t>
      </w:r>
    </w:p>
    <w:p w14:paraId="6049F983" w14:textId="03DAF06F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Travis Association for the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Blind (Austin Lighthouse)</w:t>
      </w:r>
    </w:p>
    <w:p w14:paraId="01469038" w14:textId="77777777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258AD02C" w14:textId="067415D3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 xml:space="preserve">Born with retinitis </w:t>
      </w:r>
      <w:proofErr w:type="spellStart"/>
      <w:r w:rsidRPr="00BE4724">
        <w:rPr>
          <w:rFonts w:ascii="Arial" w:hAnsi="Arial" w:cs="Arial"/>
          <w:sz w:val="24"/>
          <w:szCs w:val="24"/>
        </w:rPr>
        <w:t>pigmentosa</w:t>
      </w:r>
      <w:proofErr w:type="spellEnd"/>
      <w:r w:rsidRPr="00BE4724">
        <w:rPr>
          <w:rFonts w:ascii="Arial" w:hAnsi="Arial" w:cs="Arial"/>
          <w:sz w:val="24"/>
          <w:szCs w:val="24"/>
        </w:rPr>
        <w:t>, Allen moved to Austin at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 xml:space="preserve">age 16 to attend the Texas </w:t>
      </w:r>
      <w:r>
        <w:rPr>
          <w:rFonts w:ascii="Arial" w:hAnsi="Arial" w:cs="Arial"/>
          <w:sz w:val="24"/>
          <w:szCs w:val="24"/>
        </w:rPr>
        <w:t>S</w:t>
      </w:r>
      <w:r w:rsidRPr="00BE4724">
        <w:rPr>
          <w:rFonts w:ascii="Arial" w:hAnsi="Arial" w:cs="Arial"/>
          <w:sz w:val="24"/>
          <w:szCs w:val="24"/>
        </w:rPr>
        <w:t>chool for the Blind, where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she was active in gymnastics, cheerleading, choir and</w:t>
      </w:r>
    </w:p>
    <w:p w14:paraId="4AB9D1DE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E4724">
        <w:rPr>
          <w:rFonts w:ascii="Arial" w:hAnsi="Arial" w:cs="Arial"/>
          <w:sz w:val="24"/>
          <w:szCs w:val="24"/>
        </w:rPr>
        <w:t>student</w:t>
      </w:r>
      <w:proofErr w:type="gramEnd"/>
      <w:r w:rsidRPr="00BE4724">
        <w:rPr>
          <w:rFonts w:ascii="Arial" w:hAnsi="Arial" w:cs="Arial"/>
          <w:sz w:val="24"/>
          <w:szCs w:val="24"/>
        </w:rPr>
        <w:t xml:space="preserve"> council, and a member of the honor society.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5E7968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7DFE859D" w14:textId="7402D82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In 1987, Allen started at the Austin Lighthouse,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and after a stint at IBM employed as an assembly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line operator and in other roles, she returned to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the Lighthouse. As a sewing machine operator,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she has worked in the skin care products, shrink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wrap, drill press, leather key holder, Army combat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helmet chin strap and trouser belt departments.</w:t>
      </w:r>
    </w:p>
    <w:p w14:paraId="2C2B53D2" w14:textId="77777777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52A0E38A" w14:textId="749A286E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She is a member of the Lighthouse Strikers bowling team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and an avid volunteer for numerous community causes,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including the Austin Right to Life Walk, Juvenile Diabetes</w:t>
      </w:r>
    </w:p>
    <w:p w14:paraId="783906C2" w14:textId="08D6DB9D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E4724">
        <w:rPr>
          <w:rFonts w:ascii="Arial" w:hAnsi="Arial" w:cs="Arial"/>
          <w:sz w:val="24"/>
          <w:szCs w:val="24"/>
        </w:rPr>
        <w:t>Walk and Operation Blue Santa.</w:t>
      </w:r>
      <w:proofErr w:type="gramEnd"/>
      <w:r w:rsidRPr="00BE4724">
        <w:rPr>
          <w:rFonts w:ascii="Arial" w:hAnsi="Arial" w:cs="Arial"/>
          <w:sz w:val="24"/>
          <w:szCs w:val="24"/>
        </w:rPr>
        <w:t xml:space="preserve"> She also prepared and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served meals for people displaced by Hurricane Katrina.</w:t>
      </w:r>
    </w:p>
    <w:p w14:paraId="35B3C8B0" w14:textId="77777777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11B5D570" w14:textId="3FB2B400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The Peter J. Salmon Employee of the Year Award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honors employees who excel in their positions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at NIB associated agencies. The late Dr. Salmon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was instrumental in the passage of the Wagner-</w:t>
      </w:r>
      <w:proofErr w:type="spellStart"/>
      <w:r w:rsidRPr="00BE4724">
        <w:rPr>
          <w:rFonts w:ascii="Arial" w:hAnsi="Arial" w:cs="Arial"/>
          <w:sz w:val="24"/>
          <w:szCs w:val="24"/>
        </w:rPr>
        <w:t>O’Day</w:t>
      </w:r>
      <w:proofErr w:type="spellEnd"/>
      <w:r w:rsidRPr="00BE4724">
        <w:rPr>
          <w:rFonts w:ascii="Arial" w:hAnsi="Arial" w:cs="Arial"/>
          <w:sz w:val="24"/>
          <w:szCs w:val="24"/>
        </w:rPr>
        <w:t xml:space="preserve"> Act in 1938 and the formation of NIB.</w:t>
      </w:r>
    </w:p>
    <w:p w14:paraId="45B02809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2F643DCC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21D30B47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3864554C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Allen</w:t>
      </w:r>
    </w:p>
    <w:p w14:paraId="4D34D978" w14:textId="77777777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07C9EC74" w14:textId="77777777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 xml:space="preserve">Nina </w:t>
      </w:r>
      <w:proofErr w:type="spellStart"/>
      <w:r w:rsidRPr="00BE4724">
        <w:rPr>
          <w:rFonts w:ascii="Arial" w:hAnsi="Arial" w:cs="Arial"/>
          <w:sz w:val="24"/>
          <w:szCs w:val="24"/>
        </w:rPr>
        <w:t>Bektic</w:t>
      </w:r>
      <w:proofErr w:type="spellEnd"/>
      <w:r w:rsidRPr="00BE4724">
        <w:rPr>
          <w:rFonts w:ascii="Arial" w:hAnsi="Arial" w:cs="Arial"/>
          <w:sz w:val="24"/>
          <w:szCs w:val="24"/>
        </w:rPr>
        <w:t>-Marrero</w:t>
      </w:r>
    </w:p>
    <w:p w14:paraId="300D968C" w14:textId="3C4F191A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t>2011 Milton J. Samuelson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Career Achievement Award</w:t>
      </w:r>
    </w:p>
    <w:p w14:paraId="26896344" w14:textId="507EC411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E4724">
        <w:rPr>
          <w:rFonts w:ascii="Arial" w:hAnsi="Arial" w:cs="Arial"/>
          <w:sz w:val="24"/>
          <w:szCs w:val="24"/>
        </w:rPr>
        <w:t>Association for Vision Rehabilitation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and Employment Inc. (A.V.R.E.)</w:t>
      </w:r>
      <w:proofErr w:type="gramEnd"/>
    </w:p>
    <w:p w14:paraId="2A349273" w14:textId="77777777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</w:p>
    <w:p w14:paraId="683D143D" w14:textId="718624DB" w:rsid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E4724">
        <w:rPr>
          <w:rFonts w:ascii="Arial" w:hAnsi="Arial" w:cs="Arial"/>
          <w:sz w:val="24"/>
          <w:szCs w:val="24"/>
        </w:rPr>
        <w:t>Bektic</w:t>
      </w:r>
      <w:proofErr w:type="spellEnd"/>
      <w:r w:rsidRPr="00BE4724">
        <w:rPr>
          <w:rFonts w:ascii="Arial" w:hAnsi="Arial" w:cs="Arial"/>
          <w:sz w:val="24"/>
          <w:szCs w:val="24"/>
        </w:rPr>
        <w:t>-Marrero, born in Sarajevo, developed brain</w:t>
      </w:r>
      <w:r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 xml:space="preserve">tumors that damaged her optic </w:t>
      </w:r>
      <w:r>
        <w:rPr>
          <w:rFonts w:ascii="Arial" w:hAnsi="Arial" w:cs="Arial"/>
          <w:sz w:val="24"/>
          <w:szCs w:val="24"/>
        </w:rPr>
        <w:t>n</w:t>
      </w:r>
      <w:r w:rsidRPr="00BE4724">
        <w:rPr>
          <w:rFonts w:ascii="Arial" w:hAnsi="Arial" w:cs="Arial"/>
          <w:sz w:val="24"/>
          <w:szCs w:val="24"/>
        </w:rPr>
        <w:t>erves and her mother</w:t>
      </w:r>
      <w:r w:rsidR="009845CF"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sought treatment for her daughter in the United States.</w:t>
      </w:r>
    </w:p>
    <w:p w14:paraId="4240CCE3" w14:textId="77777777" w:rsidR="009845CF" w:rsidRPr="00BE4724" w:rsidRDefault="009845CF" w:rsidP="00BE4724">
      <w:pPr>
        <w:spacing w:after="0"/>
        <w:rPr>
          <w:rFonts w:ascii="Arial" w:hAnsi="Arial" w:cs="Arial"/>
          <w:sz w:val="24"/>
          <w:szCs w:val="24"/>
        </w:rPr>
      </w:pPr>
    </w:p>
    <w:p w14:paraId="5FB04BB3" w14:textId="35F11FCE" w:rsidR="00BE4724" w:rsidRPr="00BE4724" w:rsidRDefault="00BE4724" w:rsidP="00BE4724">
      <w:pPr>
        <w:spacing w:after="0"/>
        <w:rPr>
          <w:rFonts w:ascii="Arial" w:hAnsi="Arial" w:cs="Arial"/>
          <w:sz w:val="24"/>
          <w:szCs w:val="24"/>
        </w:rPr>
      </w:pPr>
      <w:r w:rsidRPr="00BE4724">
        <w:rPr>
          <w:rFonts w:ascii="Arial" w:hAnsi="Arial" w:cs="Arial"/>
          <w:sz w:val="24"/>
          <w:szCs w:val="24"/>
        </w:rPr>
        <w:lastRenderedPageBreak/>
        <w:t xml:space="preserve">In 2008, </w:t>
      </w:r>
      <w:proofErr w:type="spellStart"/>
      <w:r w:rsidRPr="00BE4724">
        <w:rPr>
          <w:rFonts w:ascii="Arial" w:hAnsi="Arial" w:cs="Arial"/>
          <w:sz w:val="24"/>
          <w:szCs w:val="24"/>
        </w:rPr>
        <w:t>Bektic</w:t>
      </w:r>
      <w:proofErr w:type="spellEnd"/>
      <w:r w:rsidRPr="00BE4724">
        <w:rPr>
          <w:rFonts w:ascii="Arial" w:hAnsi="Arial" w:cs="Arial"/>
          <w:sz w:val="24"/>
          <w:szCs w:val="24"/>
        </w:rPr>
        <w:t>-Marrero started at A.V.R.E. as a</w:t>
      </w:r>
      <w:r w:rsidR="009845CF"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switchboard operator at the Veterans Administration</w:t>
      </w:r>
      <w:r w:rsidR="009845CF"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(VA) Hudson Valley Healthcare Center. Two years later,</w:t>
      </w:r>
      <w:r w:rsidR="009845CF"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she was promoted to her current role as supervisor of</w:t>
      </w:r>
      <w:r w:rsidR="009845CF"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switchboard operations at the Bronx VA Medical Center</w:t>
      </w:r>
      <w:r w:rsidR="009845CF"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in New York, where her unit has earned recognition</w:t>
      </w:r>
      <w:r w:rsidR="009845CF">
        <w:rPr>
          <w:rFonts w:ascii="Arial" w:hAnsi="Arial" w:cs="Arial"/>
          <w:sz w:val="24"/>
          <w:szCs w:val="24"/>
        </w:rPr>
        <w:t xml:space="preserve"> </w:t>
      </w:r>
      <w:r w:rsidRPr="00BE4724">
        <w:rPr>
          <w:rFonts w:ascii="Arial" w:hAnsi="Arial" w:cs="Arial"/>
          <w:sz w:val="24"/>
          <w:szCs w:val="24"/>
        </w:rPr>
        <w:t>from medical center administrators, staff and veterans.</w:t>
      </w:r>
    </w:p>
    <w:p w14:paraId="5B2F18CF" w14:textId="740ECA3A" w:rsidR="00BE4724" w:rsidRDefault="009845CF" w:rsidP="00B94B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5D4C93" w14:textId="15EBD3AD" w:rsidR="009845CF" w:rsidRP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  <w:r w:rsidRPr="009845CF">
        <w:rPr>
          <w:rFonts w:ascii="Arial" w:hAnsi="Arial" w:cs="Arial"/>
          <w:sz w:val="24"/>
          <w:szCs w:val="24"/>
        </w:rPr>
        <w:t>An advocate for improving opportunities and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affecting positive changes in legislative policy for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 xml:space="preserve">people with disabilities, </w:t>
      </w:r>
      <w:proofErr w:type="spellStart"/>
      <w:r w:rsidRPr="009845CF">
        <w:rPr>
          <w:rFonts w:ascii="Arial" w:hAnsi="Arial" w:cs="Arial"/>
          <w:sz w:val="24"/>
          <w:szCs w:val="24"/>
        </w:rPr>
        <w:t>Bektic</w:t>
      </w:r>
      <w:proofErr w:type="spellEnd"/>
      <w:r w:rsidRPr="009845CF">
        <w:rPr>
          <w:rFonts w:ascii="Arial" w:hAnsi="Arial" w:cs="Arial"/>
          <w:sz w:val="24"/>
          <w:szCs w:val="24"/>
        </w:rPr>
        <w:t>-Marrero is a leader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in the Serbian disability community. She holds a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Bachelor of Arts degree in political science from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Bard College, where she developed the Visible/Invisible Disabilities Awareness Program (VIDAP)</w:t>
      </w:r>
    </w:p>
    <w:p w14:paraId="06840007" w14:textId="6A0D0F48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845CF">
        <w:rPr>
          <w:rFonts w:ascii="Arial" w:hAnsi="Arial" w:cs="Arial"/>
          <w:sz w:val="24"/>
          <w:szCs w:val="24"/>
        </w:rPr>
        <w:t>and</w:t>
      </w:r>
      <w:proofErr w:type="gramEnd"/>
      <w:r w:rsidRPr="009845CF">
        <w:rPr>
          <w:rFonts w:ascii="Arial" w:hAnsi="Arial" w:cs="Arial"/>
          <w:sz w:val="24"/>
          <w:szCs w:val="24"/>
        </w:rPr>
        <w:t xml:space="preserve"> later the Citizens’ Association - VIDAP in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Serbia. She is pursuing a master’s degree in public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administration at Baruch College and is participating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in NIB’s Effective Supervision training program.</w:t>
      </w:r>
    </w:p>
    <w:p w14:paraId="121034BF" w14:textId="77777777" w:rsidR="009845CF" w:rsidRP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</w:p>
    <w:p w14:paraId="7E5DEB0A" w14:textId="4619CDDD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  <w:r w:rsidRPr="009845CF">
        <w:rPr>
          <w:rFonts w:ascii="Arial" w:hAnsi="Arial" w:cs="Arial"/>
          <w:sz w:val="24"/>
          <w:szCs w:val="24"/>
        </w:rPr>
        <w:t>The Milton J. Samuelson Career Achievement Award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is presented to an individual who demonstrates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career advancement at an NIB associated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agency or in the private sector. The late Mr.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Samuelson championed upward mobility and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placement programs for people who are blind.</w:t>
      </w:r>
    </w:p>
    <w:p w14:paraId="66FB7E29" w14:textId="77777777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</w:p>
    <w:p w14:paraId="5923D3CB" w14:textId="44B5F482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4E80F7F9" w14:textId="77777777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</w:p>
    <w:p w14:paraId="1371EC08" w14:textId="7405AF3E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Nina </w:t>
      </w:r>
      <w:proofErr w:type="spellStart"/>
      <w:r>
        <w:rPr>
          <w:rFonts w:ascii="Arial" w:hAnsi="Arial" w:cs="Arial"/>
          <w:sz w:val="24"/>
          <w:szCs w:val="24"/>
        </w:rPr>
        <w:t>Bektic</w:t>
      </w:r>
      <w:proofErr w:type="spellEnd"/>
      <w:r>
        <w:rPr>
          <w:rFonts w:ascii="Arial" w:hAnsi="Arial" w:cs="Arial"/>
          <w:sz w:val="24"/>
          <w:szCs w:val="24"/>
        </w:rPr>
        <w:t>-Marrero</w:t>
      </w:r>
    </w:p>
    <w:p w14:paraId="1478A95A" w14:textId="77777777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</w:p>
    <w:p w14:paraId="1920DDA7" w14:textId="5AFE5241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Shimpi</w:t>
      </w:r>
      <w:proofErr w:type="spellEnd"/>
      <w:r>
        <w:rPr>
          <w:rFonts w:ascii="Arial" w:hAnsi="Arial" w:cs="Arial"/>
          <w:sz w:val="24"/>
          <w:szCs w:val="24"/>
        </w:rPr>
        <w:t xml:space="preserve"> Named Irwin Award Winner</w:t>
      </w:r>
    </w:p>
    <w:p w14:paraId="164D742F" w14:textId="77777777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</w:p>
    <w:p w14:paraId="4B78E152" w14:textId="41736D00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845CF">
        <w:rPr>
          <w:rFonts w:ascii="Arial" w:hAnsi="Arial" w:cs="Arial"/>
          <w:sz w:val="24"/>
          <w:szCs w:val="24"/>
        </w:rPr>
        <w:t>Arun</w:t>
      </w:r>
      <w:proofErr w:type="spellEnd"/>
      <w:r w:rsidRPr="009845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5CF">
        <w:rPr>
          <w:rFonts w:ascii="Arial" w:hAnsi="Arial" w:cs="Arial"/>
          <w:sz w:val="24"/>
          <w:szCs w:val="24"/>
        </w:rPr>
        <w:t>Shimpi</w:t>
      </w:r>
      <w:proofErr w:type="spellEnd"/>
      <w:r w:rsidRPr="009845CF">
        <w:rPr>
          <w:rFonts w:ascii="Arial" w:hAnsi="Arial" w:cs="Arial"/>
          <w:sz w:val="24"/>
          <w:szCs w:val="24"/>
        </w:rPr>
        <w:t>, NIB’s long-time vice president,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strategic business issues, was named the 2011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Robert B. Irwin Award winner by the NIB Board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of Directors. After 43 years of service to NIB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and its associated agencies until his retirement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 xml:space="preserve">in June 2011, </w:t>
      </w:r>
      <w:proofErr w:type="spellStart"/>
      <w:r w:rsidRPr="009845CF">
        <w:rPr>
          <w:rFonts w:ascii="Arial" w:hAnsi="Arial" w:cs="Arial"/>
          <w:sz w:val="24"/>
          <w:szCs w:val="24"/>
        </w:rPr>
        <w:t>Shimpi</w:t>
      </w:r>
      <w:proofErr w:type="spellEnd"/>
      <w:r w:rsidRPr="009845CF">
        <w:rPr>
          <w:rFonts w:ascii="Arial" w:hAnsi="Arial" w:cs="Arial"/>
          <w:sz w:val="24"/>
          <w:szCs w:val="24"/>
        </w:rPr>
        <w:t xml:space="preserve"> has been an integral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part of the executive team, contributing his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business expertise and historical knowledge of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NIB issues, managing NIB’s annual business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and strategic planning, conducting macro</w:t>
      </w:r>
      <w:r w:rsidR="008F6677">
        <w:rPr>
          <w:rFonts w:ascii="Arial" w:hAnsi="Arial" w:cs="Arial"/>
          <w:sz w:val="24"/>
          <w:szCs w:val="24"/>
        </w:rPr>
        <w:t>-</w:t>
      </w:r>
      <w:r w:rsidRPr="009845CF">
        <w:rPr>
          <w:rFonts w:ascii="Arial" w:hAnsi="Arial" w:cs="Arial"/>
          <w:sz w:val="24"/>
          <w:szCs w:val="24"/>
        </w:rPr>
        <w:t>level</w:t>
      </w:r>
      <w:r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studies and overseeing legal issues.</w:t>
      </w:r>
    </w:p>
    <w:p w14:paraId="0429837A" w14:textId="77777777" w:rsidR="008F6677" w:rsidRPr="009845CF" w:rsidRDefault="008F6677" w:rsidP="009845CF">
      <w:pPr>
        <w:spacing w:after="0"/>
        <w:rPr>
          <w:rFonts w:ascii="Arial" w:hAnsi="Arial" w:cs="Arial"/>
          <w:sz w:val="24"/>
          <w:szCs w:val="24"/>
        </w:rPr>
      </w:pPr>
    </w:p>
    <w:p w14:paraId="0CEE98A1" w14:textId="36A14669" w:rsidR="009845CF" w:rsidRP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  <w:r w:rsidRPr="009845CF">
        <w:rPr>
          <w:rFonts w:ascii="Arial" w:hAnsi="Arial" w:cs="Arial"/>
          <w:sz w:val="24"/>
          <w:szCs w:val="24"/>
        </w:rPr>
        <w:t>The R. B. Irwin Award is the highest honor</w:t>
      </w:r>
      <w:r w:rsidR="008F6677"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given by NIB to a professional or volunteer</w:t>
      </w:r>
    </w:p>
    <w:p w14:paraId="346EE8FF" w14:textId="7ADF9187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845CF">
        <w:rPr>
          <w:rFonts w:ascii="Arial" w:hAnsi="Arial" w:cs="Arial"/>
          <w:sz w:val="24"/>
          <w:szCs w:val="24"/>
        </w:rPr>
        <w:t>who</w:t>
      </w:r>
      <w:proofErr w:type="gramEnd"/>
      <w:r w:rsidRPr="009845CF">
        <w:rPr>
          <w:rFonts w:ascii="Arial" w:hAnsi="Arial" w:cs="Arial"/>
          <w:sz w:val="24"/>
          <w:szCs w:val="24"/>
        </w:rPr>
        <w:t xml:space="preserve"> has championed employment of people</w:t>
      </w:r>
      <w:r w:rsidR="008F6677"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who are blind. The late Dr. Irwin worked with</w:t>
      </w:r>
      <w:r w:rsidR="008F6677">
        <w:rPr>
          <w:rFonts w:ascii="Arial" w:hAnsi="Arial" w:cs="Arial"/>
          <w:sz w:val="24"/>
          <w:szCs w:val="24"/>
        </w:rPr>
        <w:t xml:space="preserve"> </w:t>
      </w:r>
      <w:r w:rsidRPr="009845CF">
        <w:rPr>
          <w:rFonts w:ascii="Arial" w:hAnsi="Arial" w:cs="Arial"/>
          <w:sz w:val="24"/>
          <w:szCs w:val="24"/>
        </w:rPr>
        <w:t>other leaders toward the formation of NIB.</w:t>
      </w:r>
    </w:p>
    <w:p w14:paraId="760C9007" w14:textId="77777777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</w:p>
    <w:p w14:paraId="69A66F3D" w14:textId="5B91D0D5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31065905" w14:textId="77777777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</w:p>
    <w:p w14:paraId="0405682E" w14:textId="5E7A564B" w:rsidR="009845CF" w:rsidRDefault="009845CF" w:rsidP="009845C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Shimpi</w:t>
      </w:r>
      <w:proofErr w:type="spellEnd"/>
    </w:p>
    <w:p w14:paraId="6DDEE6F8" w14:textId="77777777" w:rsidR="008F6677" w:rsidRDefault="008F6677" w:rsidP="009845CF">
      <w:pPr>
        <w:spacing w:after="0"/>
        <w:rPr>
          <w:rFonts w:ascii="Arial" w:hAnsi="Arial" w:cs="Arial"/>
          <w:sz w:val="24"/>
          <w:szCs w:val="24"/>
        </w:rPr>
      </w:pPr>
    </w:p>
    <w:p w14:paraId="29C072CA" w14:textId="7856A06A" w:rsidR="008F6677" w:rsidRDefault="008F6677" w:rsidP="00984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Page 10:</w:t>
      </w:r>
    </w:p>
    <w:p w14:paraId="570079A3" w14:textId="77777777" w:rsidR="008F6677" w:rsidRDefault="008F6677" w:rsidP="009845CF">
      <w:pPr>
        <w:spacing w:after="0"/>
        <w:rPr>
          <w:rFonts w:ascii="Arial" w:hAnsi="Arial" w:cs="Arial"/>
          <w:sz w:val="24"/>
          <w:szCs w:val="24"/>
        </w:rPr>
      </w:pPr>
    </w:p>
    <w:p w14:paraId="1B4FACC2" w14:textId="559B1A1F" w:rsidR="008F6677" w:rsidRDefault="008F6677" w:rsidP="00984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 With Pride:  New Products in 2011</w:t>
      </w:r>
    </w:p>
    <w:p w14:paraId="6FE0565E" w14:textId="77777777" w:rsidR="008F6677" w:rsidRDefault="008F6677" w:rsidP="009845CF">
      <w:pPr>
        <w:spacing w:after="0"/>
        <w:rPr>
          <w:rFonts w:ascii="Arial" w:hAnsi="Arial" w:cs="Arial"/>
          <w:sz w:val="24"/>
          <w:szCs w:val="24"/>
        </w:rPr>
      </w:pPr>
    </w:p>
    <w:p w14:paraId="7CC4BAF0" w14:textId="3BEB14CE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Business has been brisk in FY 2011. NIB and its associated agencies have collaborated on new projects to provide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 xml:space="preserve">an exciting array of products and services to federal government customers through the </w:t>
      </w:r>
      <w:proofErr w:type="spellStart"/>
      <w:r w:rsidRPr="008F6677">
        <w:rPr>
          <w:rFonts w:ascii="Arial" w:hAnsi="Arial" w:cs="Arial"/>
          <w:sz w:val="24"/>
          <w:szCs w:val="24"/>
        </w:rPr>
        <w:t>AbilityOne</w:t>
      </w:r>
      <w:proofErr w:type="spellEnd"/>
      <w:r w:rsidRPr="008F6677">
        <w:rPr>
          <w:rFonts w:ascii="Arial" w:hAnsi="Arial" w:cs="Arial"/>
          <w:sz w:val="24"/>
          <w:szCs w:val="24"/>
        </w:rPr>
        <w:t>® Program, and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at the same time, have pursued commercial and state use opportunities. Here are some of the year’s highlights:</w:t>
      </w:r>
    </w:p>
    <w:p w14:paraId="4489F2DC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224495D4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 xml:space="preserve">Building </w:t>
      </w:r>
      <w:proofErr w:type="gramStart"/>
      <w:r w:rsidRPr="008F6677">
        <w:rPr>
          <w:rFonts w:ascii="Arial" w:hAnsi="Arial" w:cs="Arial"/>
          <w:sz w:val="24"/>
          <w:szCs w:val="24"/>
        </w:rPr>
        <w:t>Upon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Commodity Products</w:t>
      </w:r>
    </w:p>
    <w:p w14:paraId="7B36BB75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4E5ACA1C" w14:textId="28D0486B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Approximately 100 new jobs for people who are blind at several NIB associated agencies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nationwide were created in FY 2011 through the addition of new products such as:</w:t>
      </w:r>
    </w:p>
    <w:p w14:paraId="34021DE0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5CF48F8E" w14:textId="3087A4D3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Laser toner cartridges.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Alabama Industries for the Blind teamed with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a New Jersey-based small business, Clarity Imaging Technologies,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to assemble double life monochrome cartridges that print more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pages at a lower cost and higher quality than other brands.</w:t>
      </w:r>
    </w:p>
    <w:p w14:paraId="5ECAF26A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2A584739" w14:textId="2D240481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Spiral notebooks.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The Arkansas Lighthouse for the Blind is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manufacturing products made from 100% post-consumer recycled paper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or tree-free “bagasse” paper from the residue of processing sugar cane.</w:t>
      </w:r>
    </w:p>
    <w:p w14:paraId="59CD8E05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0C5E478B" w14:textId="0212376E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Calendar books and wall calendars.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The Chicago Lighthouse for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People Who Are Blind or Visually Impaired has created a new line of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products, partnering with NISH and UNICOR, which both produce related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calendar items, to market a wide range of products to federal customers.</w:t>
      </w:r>
    </w:p>
    <w:p w14:paraId="2E54F4DA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0C4209B8" w14:textId="09D083A6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Photos:  </w:t>
      </w:r>
    </w:p>
    <w:p w14:paraId="5C7B8600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1F571C06" w14:textId="09B7F398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photos</w:t>
      </w:r>
    </w:p>
    <w:p w14:paraId="2BEEF84A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7108D759" w14:textId="0800961D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11:</w:t>
      </w:r>
    </w:p>
    <w:p w14:paraId="7B3A55F5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18B56D86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Other new products in FY 2011 include:</w:t>
      </w:r>
    </w:p>
    <w:p w14:paraId="69F37880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7F3805F5" w14:textId="1FFC299E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Safety vests – Dallas Lighthouse for the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 xml:space="preserve">Blind and </w:t>
      </w:r>
      <w:proofErr w:type="spellStart"/>
      <w:r w:rsidRPr="008F6677">
        <w:rPr>
          <w:rFonts w:ascii="Arial" w:hAnsi="Arial" w:cs="Arial"/>
          <w:sz w:val="24"/>
          <w:szCs w:val="24"/>
        </w:rPr>
        <w:t>Bestwork</w:t>
      </w:r>
      <w:proofErr w:type="spellEnd"/>
      <w:r w:rsidRPr="008F6677">
        <w:rPr>
          <w:rFonts w:ascii="Arial" w:hAnsi="Arial" w:cs="Arial"/>
          <w:sz w:val="24"/>
          <w:szCs w:val="24"/>
        </w:rPr>
        <w:t xml:space="preserve"> Industries for the Blind</w:t>
      </w:r>
    </w:p>
    <w:p w14:paraId="27D543EE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56D303BD" w14:textId="0DB0C28B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Professional grade paint brushes and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 xml:space="preserve">rollers – Industries for the Blind </w:t>
      </w:r>
      <w:r>
        <w:rPr>
          <w:rFonts w:ascii="Arial" w:hAnsi="Arial" w:cs="Arial"/>
          <w:sz w:val="24"/>
          <w:szCs w:val="24"/>
        </w:rPr>
        <w:t>–</w:t>
      </w:r>
      <w:r w:rsidRPr="008F6677">
        <w:rPr>
          <w:rFonts w:ascii="Arial" w:hAnsi="Arial" w:cs="Arial"/>
          <w:sz w:val="24"/>
          <w:szCs w:val="24"/>
        </w:rPr>
        <w:t xml:space="preserve"> Milwaukee</w:t>
      </w:r>
    </w:p>
    <w:p w14:paraId="60FB59E3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48F9E63B" w14:textId="3D380A93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Repositionable rectangular flags – Association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 xml:space="preserve">for the Blind and Visually Impaired (ABVI) </w:t>
      </w:r>
      <w:r>
        <w:rPr>
          <w:rFonts w:ascii="Arial" w:hAnsi="Arial" w:cs="Arial"/>
          <w:sz w:val="24"/>
          <w:szCs w:val="24"/>
        </w:rPr>
        <w:t>–</w:t>
      </w:r>
      <w:r w:rsidRPr="008F6677">
        <w:rPr>
          <w:rFonts w:ascii="Arial" w:hAnsi="Arial" w:cs="Arial"/>
          <w:sz w:val="24"/>
          <w:szCs w:val="24"/>
        </w:rPr>
        <w:t xml:space="preserve"> Goodwill</w:t>
      </w:r>
    </w:p>
    <w:p w14:paraId="1DB1D275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0EC97789" w14:textId="2B90FFD5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Encrypted flash drives – North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Central Sight Services</w:t>
      </w:r>
    </w:p>
    <w:p w14:paraId="74B34D64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09D3FF74" w14:textId="33CDBE51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Padded mailing envelopes 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677">
        <w:rPr>
          <w:rFonts w:ascii="Arial" w:hAnsi="Arial" w:cs="Arial"/>
          <w:sz w:val="24"/>
          <w:szCs w:val="24"/>
        </w:rPr>
        <w:t>Alphapointe</w:t>
      </w:r>
      <w:proofErr w:type="spellEnd"/>
      <w:r w:rsidRPr="008F6677">
        <w:rPr>
          <w:rFonts w:ascii="Arial" w:hAnsi="Arial" w:cs="Arial"/>
          <w:sz w:val="24"/>
          <w:szCs w:val="24"/>
        </w:rPr>
        <w:t xml:space="preserve"> Association for the Blind</w:t>
      </w:r>
    </w:p>
    <w:p w14:paraId="770B0057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6AB4F6BD" w14:textId="14EACF96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Index tab dividers – South Texas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Lighthouse for the Blind</w:t>
      </w:r>
    </w:p>
    <w:p w14:paraId="0F2A73B4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433B3DE4" w14:textId="48DBBE15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Two NIB associated agencies, Envision Inc. and the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 xml:space="preserve">Lighthouse for the Blind - St. Louis, teamed with </w:t>
      </w:r>
      <w:proofErr w:type="spellStart"/>
      <w:r w:rsidRPr="008F6677">
        <w:rPr>
          <w:rFonts w:ascii="Arial" w:hAnsi="Arial" w:cs="Arial"/>
          <w:sz w:val="24"/>
          <w:szCs w:val="24"/>
        </w:rPr>
        <w:t>Zep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 xml:space="preserve">Inc. to assemble </w:t>
      </w:r>
      <w:proofErr w:type="spellStart"/>
      <w:r w:rsidRPr="008F6677">
        <w:rPr>
          <w:rFonts w:ascii="Arial" w:hAnsi="Arial" w:cs="Arial"/>
          <w:sz w:val="24"/>
          <w:szCs w:val="24"/>
        </w:rPr>
        <w:t>Zep’s</w:t>
      </w:r>
      <w:proofErr w:type="spellEnd"/>
      <w:r w:rsidRPr="008F6677">
        <w:rPr>
          <w:rFonts w:ascii="Arial" w:hAnsi="Arial" w:cs="Arial"/>
          <w:sz w:val="24"/>
          <w:szCs w:val="24"/>
        </w:rPr>
        <w:t xml:space="preserve"> Meter Mist® line of cleaning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 xml:space="preserve">products under both the </w:t>
      </w:r>
      <w:proofErr w:type="spellStart"/>
      <w:r w:rsidRPr="008F6677">
        <w:rPr>
          <w:rFonts w:ascii="Arial" w:hAnsi="Arial" w:cs="Arial"/>
          <w:sz w:val="24"/>
          <w:szCs w:val="24"/>
        </w:rPr>
        <w:t>Zep</w:t>
      </w:r>
      <w:proofErr w:type="spellEnd"/>
      <w:r w:rsidRPr="008F6677">
        <w:rPr>
          <w:rFonts w:ascii="Arial" w:hAnsi="Arial" w:cs="Arial"/>
          <w:sz w:val="24"/>
          <w:szCs w:val="24"/>
        </w:rPr>
        <w:t>® and SKILCRAFT® brands.</w:t>
      </w:r>
    </w:p>
    <w:p w14:paraId="311800D3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7E506B70" w14:textId="5534CADF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Supporting Our Troops with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New Textile Products</w:t>
      </w:r>
    </w:p>
    <w:p w14:paraId="6557AA5F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3F1926ED" w14:textId="1D20BD1D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Several key textile projects created 77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new jobs for people who are blind:</w:t>
      </w:r>
    </w:p>
    <w:p w14:paraId="0C03D0BD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72F51F58" w14:textId="7BBB7710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Low-cost high-visibility parachute.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As air drop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capability became a crucial issue for DLA Aviation,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demand increased for Winston-Salem Industries for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the Blind, and two additional agencies, San Antonio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Lighthouse for the Blind and Industries of the Blind</w:t>
      </w:r>
    </w:p>
    <w:p w14:paraId="40C06DB4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- Greensboro, to manufacture this important item.</w:t>
      </w:r>
    </w:p>
    <w:p w14:paraId="61D38BA9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236B9FAF" w14:textId="408A9002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Extreme Cold Weather Clothing System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(ECWCS) Layer 4 jacket.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Blind Industries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and Services of Maryland supported Defense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Logistics Agency (DLA) Troop Support with</w:t>
      </w:r>
    </w:p>
    <w:p w14:paraId="498520D0" w14:textId="5462AF29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this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protective garment, including converting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production from Universal Camouflage Pattern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(UCP) to Operation Camouflage Pattern (OCP).</w:t>
      </w:r>
    </w:p>
    <w:p w14:paraId="68E6927B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6814AE86" w14:textId="00FF36BF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Coast Guard physical training uniform.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The Association for the Blind and Visually</w:t>
      </w:r>
    </w:p>
    <w:p w14:paraId="2AB01660" w14:textId="1987D55B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Impaired - Goodwill and the Arkansas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Lighthouse for the Blind are the sole providers</w:t>
      </w:r>
    </w:p>
    <w:p w14:paraId="198B7EA0" w14:textId="40572356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of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these high-quality T-shirts and shorts.</w:t>
      </w:r>
    </w:p>
    <w:p w14:paraId="43CEF0E5" w14:textId="77777777" w:rsidR="00B94B8A" w:rsidRDefault="00B94B8A" w:rsidP="00E9665E">
      <w:pPr>
        <w:spacing w:after="0"/>
        <w:rPr>
          <w:rFonts w:ascii="Arial" w:hAnsi="Arial" w:cs="Arial"/>
          <w:sz w:val="24"/>
          <w:szCs w:val="24"/>
        </w:rPr>
      </w:pPr>
    </w:p>
    <w:p w14:paraId="6E7FD473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Building on a Proud Military History: No Boundaries for Success </w:t>
      </w:r>
    </w:p>
    <w:p w14:paraId="1E1E14C2" w14:textId="77777777" w:rsidR="008F6677" w:rsidRDefault="008F6677" w:rsidP="00E9665E">
      <w:pPr>
        <w:spacing w:after="0"/>
        <w:rPr>
          <w:rFonts w:ascii="Arial" w:hAnsi="Arial" w:cs="Arial"/>
          <w:sz w:val="24"/>
          <w:szCs w:val="24"/>
        </w:rPr>
      </w:pPr>
    </w:p>
    <w:p w14:paraId="030F23A8" w14:textId="486061F4" w:rsidR="008F6677" w:rsidRDefault="008F667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76D79AF3" w14:textId="77777777" w:rsidR="008F6677" w:rsidRPr="00E9665E" w:rsidRDefault="008F6677" w:rsidP="00E9665E">
      <w:pPr>
        <w:spacing w:after="0"/>
        <w:rPr>
          <w:rFonts w:ascii="Arial" w:hAnsi="Arial" w:cs="Arial"/>
          <w:sz w:val="24"/>
          <w:szCs w:val="24"/>
        </w:rPr>
      </w:pPr>
    </w:p>
    <w:p w14:paraId="390623A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George Lewis</w:t>
      </w:r>
    </w:p>
    <w:p w14:paraId="3B92C2D1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East Texas Lighthouse for the Blind</w:t>
      </w:r>
    </w:p>
    <w:p w14:paraId="349A99D8" w14:textId="77777777" w:rsidR="008F6677" w:rsidRDefault="008F6677" w:rsidP="00E9665E">
      <w:pPr>
        <w:spacing w:after="0"/>
        <w:rPr>
          <w:rFonts w:ascii="Arial" w:hAnsi="Arial" w:cs="Arial"/>
          <w:sz w:val="24"/>
          <w:szCs w:val="24"/>
        </w:rPr>
      </w:pPr>
    </w:p>
    <w:p w14:paraId="0434C88C" w14:textId="518787DD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lastRenderedPageBreak/>
        <w:t>With 18 years of experience at East Texas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Lighthouse for the Blind (Horizon Industries) in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Tyler, Texas, George Lewis supports the warfighter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as an industrial wipes cutting machine operator.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He operates machinery that slices large sheets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of industrial wipes before they are assembled for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packaging and distribution to military customers.</w:t>
      </w:r>
    </w:p>
    <w:p w14:paraId="57740F7C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0C39FDC4" w14:textId="68D01B8F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Lewis is a veteran of the U.S. Air Force Reserves,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where he served in Vietnam before he began to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lose his vision. Now legally blind, he is wise about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his financial future and offers guidance to younger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team members at Horizon about how to save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their money and start planning for retirement.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Lewis carefully watches his investments by paying</w:t>
      </w:r>
    </w:p>
    <w:p w14:paraId="2A0CC2E5" w14:textId="7F46712B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close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attention to market trends and news stories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about the stock market. He is cautious and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precise, a proud veteran and dedicated employee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who stays on the cutting edge of industry.</w:t>
      </w:r>
    </w:p>
    <w:p w14:paraId="469D9359" w14:textId="77777777" w:rsidR="008F6677" w:rsidRDefault="008F6677" w:rsidP="00E9665E">
      <w:pPr>
        <w:spacing w:after="0"/>
        <w:rPr>
          <w:rFonts w:ascii="Arial" w:hAnsi="Arial" w:cs="Arial"/>
          <w:sz w:val="24"/>
          <w:szCs w:val="24"/>
        </w:rPr>
      </w:pPr>
    </w:p>
    <w:p w14:paraId="4BA42D16" w14:textId="7D9346FE" w:rsidR="00E9665E" w:rsidRDefault="008F667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12:</w:t>
      </w:r>
    </w:p>
    <w:p w14:paraId="637794C5" w14:textId="77777777" w:rsidR="008F6677" w:rsidRDefault="008F6677" w:rsidP="00E9665E">
      <w:pPr>
        <w:spacing w:after="0"/>
        <w:rPr>
          <w:rFonts w:ascii="Arial" w:hAnsi="Arial" w:cs="Arial"/>
          <w:sz w:val="24"/>
          <w:szCs w:val="24"/>
        </w:rPr>
      </w:pPr>
    </w:p>
    <w:p w14:paraId="16178107" w14:textId="7E4E911F" w:rsidR="008F6677" w:rsidRDefault="008F6677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Expanding Career Options:  Delivering Services to Customers</w:t>
      </w:r>
    </w:p>
    <w:p w14:paraId="746914C4" w14:textId="77777777" w:rsidR="008F6677" w:rsidRDefault="008F6677" w:rsidP="00E9665E">
      <w:pPr>
        <w:spacing w:after="0"/>
        <w:rPr>
          <w:rFonts w:ascii="Arial" w:hAnsi="Arial" w:cs="Arial"/>
          <w:sz w:val="24"/>
          <w:szCs w:val="24"/>
        </w:rPr>
      </w:pPr>
    </w:p>
    <w:p w14:paraId="6A6B7403" w14:textId="3B120139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Approximately 65 new jobs for people who are blind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were created through services provided by NIB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associated agencies across the United States. Growth in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the services area included:</w:t>
      </w:r>
    </w:p>
    <w:p w14:paraId="3CC5C30C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62742073" w14:textId="11CDEEFF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 w:rsidRPr="008F6677">
        <w:rPr>
          <w:rFonts w:ascii="Arial" w:hAnsi="Arial" w:cs="Arial"/>
          <w:sz w:val="24"/>
          <w:szCs w:val="24"/>
        </w:rPr>
        <w:t>Contract Management Support (CMS). NIB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 xml:space="preserve">was awarded 13 new Department of </w:t>
      </w:r>
      <w:r>
        <w:rPr>
          <w:rFonts w:ascii="Arial" w:hAnsi="Arial" w:cs="Arial"/>
          <w:sz w:val="24"/>
          <w:szCs w:val="24"/>
        </w:rPr>
        <w:t>D</w:t>
      </w:r>
      <w:r w:rsidRPr="008F6677">
        <w:rPr>
          <w:rFonts w:ascii="Arial" w:hAnsi="Arial" w:cs="Arial"/>
          <w:sz w:val="24"/>
          <w:szCs w:val="24"/>
        </w:rPr>
        <w:t>efense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task orders utilizing three additional associated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agencies to perform the services: The Chicago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Lighthouse for People Who Are Blind or Visually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Impaired, Virginia Industries for the Blind and The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Lighthouse for the Blind - Seattle. The first civilian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federal agency contract was signed with the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Federal Aviation Administration to pilot contract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closeout services for its Washington, D.C., branch.</w:t>
      </w:r>
    </w:p>
    <w:p w14:paraId="24565E2B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59F986A6" w14:textId="463B7049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Section 508 Assurance Service.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This new,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emerging line of business helps customers</w:t>
      </w:r>
    </w:p>
    <w:p w14:paraId="2AF3DB07" w14:textId="14499CB1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ensure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their websites, web-based applications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and electronic documents are accessible for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people who are blind. This supports the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government’s Section 508 mandate for all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employees to have accessible workstations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and tools to do their jobs successfully and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for public websites to be accessible.</w:t>
      </w:r>
    </w:p>
    <w:p w14:paraId="670CE82C" w14:textId="77777777" w:rsidR="008F6677" w:rsidRP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27223E16" w14:textId="4D794DEF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Administrative Services.</w:t>
      </w:r>
      <w:proofErr w:type="gramEnd"/>
      <w:r w:rsidRPr="008F6677">
        <w:rPr>
          <w:rFonts w:ascii="Arial" w:hAnsi="Arial" w:cs="Arial"/>
          <w:sz w:val="24"/>
          <w:szCs w:val="24"/>
        </w:rPr>
        <w:t xml:space="preserve"> The U.S. Navy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Commander, Global Logistics Support (COMGLS)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>consolidated contractor support for six domestic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 xml:space="preserve">mail operations through the </w:t>
      </w:r>
      <w:proofErr w:type="spellStart"/>
      <w:r w:rsidRPr="008F6677">
        <w:rPr>
          <w:rFonts w:ascii="Arial" w:hAnsi="Arial" w:cs="Arial"/>
          <w:sz w:val="24"/>
          <w:szCs w:val="24"/>
        </w:rPr>
        <w:t>AbilityOne</w:t>
      </w:r>
      <w:proofErr w:type="spellEnd"/>
      <w:r w:rsidRPr="008F6677">
        <w:rPr>
          <w:rFonts w:ascii="Arial" w:hAnsi="Arial" w:cs="Arial"/>
          <w:sz w:val="24"/>
          <w:szCs w:val="24"/>
        </w:rPr>
        <w:t>® Program</w:t>
      </w:r>
      <w:r>
        <w:rPr>
          <w:rFonts w:ascii="Arial" w:hAnsi="Arial" w:cs="Arial"/>
          <w:sz w:val="24"/>
          <w:szCs w:val="24"/>
        </w:rPr>
        <w:t xml:space="preserve"> </w:t>
      </w:r>
      <w:r w:rsidRPr="008F6677">
        <w:rPr>
          <w:rFonts w:ascii="Arial" w:hAnsi="Arial" w:cs="Arial"/>
          <w:sz w:val="24"/>
          <w:szCs w:val="24"/>
        </w:rPr>
        <w:t xml:space="preserve">with </w:t>
      </w:r>
      <w:proofErr w:type="spellStart"/>
      <w:r w:rsidRPr="008F6677">
        <w:rPr>
          <w:rFonts w:ascii="Arial" w:hAnsi="Arial" w:cs="Arial"/>
          <w:sz w:val="24"/>
          <w:szCs w:val="24"/>
        </w:rPr>
        <w:t>NewView</w:t>
      </w:r>
      <w:proofErr w:type="spellEnd"/>
      <w:r w:rsidRPr="008F6677">
        <w:rPr>
          <w:rFonts w:ascii="Arial" w:hAnsi="Arial" w:cs="Arial"/>
          <w:sz w:val="24"/>
          <w:szCs w:val="24"/>
        </w:rPr>
        <w:t xml:space="preserve"> Oklahoma as prime contractor.</w:t>
      </w:r>
    </w:p>
    <w:p w14:paraId="41AFA29D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09FE443E" w14:textId="0569DB16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Photos:</w:t>
      </w:r>
    </w:p>
    <w:p w14:paraId="7A8CC4E1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49068B52" w14:textId="73D9EA62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lastRenderedPageBreak/>
        <w:t>Alex Robbins, Georgia Industries for the Blind.</w:t>
      </w:r>
      <w:proofErr w:type="gramEnd"/>
    </w:p>
    <w:p w14:paraId="0A01994F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7A631355" w14:textId="4C4AD3DF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F6677">
        <w:rPr>
          <w:rFonts w:ascii="Arial" w:hAnsi="Arial" w:cs="Arial"/>
          <w:sz w:val="24"/>
          <w:szCs w:val="24"/>
        </w:rPr>
        <w:t>James Caldwell, Arizona Industries for the Blind.</w:t>
      </w:r>
      <w:proofErr w:type="gramEnd"/>
    </w:p>
    <w:p w14:paraId="6DAEE9E6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6A501F3A" w14:textId="69C80195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13:</w:t>
      </w:r>
    </w:p>
    <w:p w14:paraId="1ECAEBE2" w14:textId="77777777" w:rsidR="008F6677" w:rsidRDefault="008F6677" w:rsidP="008F6677">
      <w:pPr>
        <w:spacing w:after="0"/>
        <w:rPr>
          <w:rFonts w:ascii="Arial" w:hAnsi="Arial" w:cs="Arial"/>
          <w:sz w:val="24"/>
          <w:szCs w:val="24"/>
        </w:rPr>
      </w:pPr>
    </w:p>
    <w:p w14:paraId="2AF7BD73" w14:textId="68A8322D" w:rsidR="002E02D8" w:rsidRP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Supply Chain Services. Parts machining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services, including reverse engineering, and</w:t>
      </w:r>
    </w:p>
    <w:p w14:paraId="4354F704" w14:textId="4071E2AE" w:rsid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E02D8">
        <w:rPr>
          <w:rFonts w:ascii="Arial" w:hAnsi="Arial" w:cs="Arial"/>
          <w:sz w:val="24"/>
          <w:szCs w:val="24"/>
        </w:rPr>
        <w:t>machine</w:t>
      </w:r>
      <w:proofErr w:type="gramEnd"/>
      <w:r w:rsidRPr="002E02D8">
        <w:rPr>
          <w:rFonts w:ascii="Arial" w:hAnsi="Arial" w:cs="Arial"/>
          <w:sz w:val="24"/>
          <w:szCs w:val="24"/>
        </w:rPr>
        <w:t xml:space="preserve"> set-up and production, were added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 xml:space="preserve">to the </w:t>
      </w:r>
      <w:proofErr w:type="spellStart"/>
      <w:r w:rsidRPr="002E02D8">
        <w:rPr>
          <w:rFonts w:ascii="Arial" w:hAnsi="Arial" w:cs="Arial"/>
          <w:sz w:val="24"/>
          <w:szCs w:val="24"/>
        </w:rPr>
        <w:t>AbilityOne</w:t>
      </w:r>
      <w:proofErr w:type="spellEnd"/>
      <w:r w:rsidRPr="002E02D8">
        <w:rPr>
          <w:rFonts w:ascii="Arial" w:hAnsi="Arial" w:cs="Arial"/>
          <w:sz w:val="24"/>
          <w:szCs w:val="24"/>
        </w:rPr>
        <w:t xml:space="preserve"> Program Procurement List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(PL) for DLA by DLA Land and Maritime and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basic ordering agreements were established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with Arizona Industries for the Blind, The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 xml:space="preserve">Lighthouse for the Blind - Seattle and </w:t>
      </w:r>
      <w:proofErr w:type="spellStart"/>
      <w:r w:rsidRPr="002E02D8">
        <w:rPr>
          <w:rFonts w:ascii="Arial" w:hAnsi="Arial" w:cs="Arial"/>
          <w:sz w:val="24"/>
          <w:szCs w:val="24"/>
        </w:rPr>
        <w:t>Wiscraft</w:t>
      </w:r>
      <w:proofErr w:type="spellEnd"/>
      <w:r w:rsidRPr="002E02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NIB leveraged a commercial relationship with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 xml:space="preserve">Lion </w:t>
      </w:r>
      <w:proofErr w:type="spellStart"/>
      <w:r w:rsidRPr="002E02D8">
        <w:rPr>
          <w:rFonts w:ascii="Arial" w:hAnsi="Arial" w:cs="Arial"/>
          <w:sz w:val="24"/>
          <w:szCs w:val="24"/>
        </w:rPr>
        <w:t>Vallen</w:t>
      </w:r>
      <w:proofErr w:type="spellEnd"/>
      <w:r w:rsidRPr="002E02D8">
        <w:rPr>
          <w:rFonts w:ascii="Arial" w:hAnsi="Arial" w:cs="Arial"/>
          <w:sz w:val="24"/>
          <w:szCs w:val="24"/>
        </w:rPr>
        <w:t xml:space="preserve"> Inc. in Pendergrass, Georgia, to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provide warehouse logistics support from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Georgia Industries for the Blind employees.</w:t>
      </w:r>
    </w:p>
    <w:p w14:paraId="6C11FE81" w14:textId="77777777" w:rsidR="002E02D8" w:rsidRP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</w:p>
    <w:p w14:paraId="4DEFF27F" w14:textId="4862633F" w:rsidR="002E02D8" w:rsidRP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E02D8">
        <w:rPr>
          <w:rFonts w:ascii="Arial" w:hAnsi="Arial" w:cs="Arial"/>
          <w:sz w:val="24"/>
          <w:szCs w:val="24"/>
        </w:rPr>
        <w:t>Package Reclamation Service.</w:t>
      </w:r>
      <w:proofErr w:type="gramEnd"/>
      <w:r w:rsidRPr="002E02D8">
        <w:rPr>
          <w:rFonts w:ascii="Arial" w:hAnsi="Arial" w:cs="Arial"/>
          <w:sz w:val="24"/>
          <w:szCs w:val="24"/>
        </w:rPr>
        <w:t xml:space="preserve"> DLA-wide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services were added to the PL to repair and</w:t>
      </w:r>
    </w:p>
    <w:p w14:paraId="17C5D5C7" w14:textId="15D696C8" w:rsidR="002E02D8" w:rsidRP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E02D8">
        <w:rPr>
          <w:rFonts w:ascii="Arial" w:hAnsi="Arial" w:cs="Arial"/>
          <w:sz w:val="24"/>
          <w:szCs w:val="24"/>
        </w:rPr>
        <w:t>reuse</w:t>
      </w:r>
      <w:proofErr w:type="gramEnd"/>
      <w:r w:rsidRPr="002E02D8">
        <w:rPr>
          <w:rFonts w:ascii="Arial" w:hAnsi="Arial" w:cs="Arial"/>
          <w:sz w:val="24"/>
          <w:szCs w:val="24"/>
        </w:rPr>
        <w:t xml:space="preserve"> wood, fiberboard, metal, and plastic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packages to reduce costs, increase reuse</w:t>
      </w:r>
    </w:p>
    <w:p w14:paraId="7F8831A1" w14:textId="7048ADFA" w:rsid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E02D8">
        <w:rPr>
          <w:rFonts w:ascii="Arial" w:hAnsi="Arial" w:cs="Arial"/>
          <w:sz w:val="24"/>
          <w:szCs w:val="24"/>
        </w:rPr>
        <w:t>and</w:t>
      </w:r>
      <w:proofErr w:type="gramEnd"/>
      <w:r w:rsidRPr="002E02D8">
        <w:rPr>
          <w:rFonts w:ascii="Arial" w:hAnsi="Arial" w:cs="Arial"/>
          <w:sz w:val="24"/>
          <w:szCs w:val="24"/>
        </w:rPr>
        <w:t xml:space="preserve"> availability of containers, improve asset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 xml:space="preserve">protection, and conserve resources. </w:t>
      </w:r>
      <w:proofErr w:type="spellStart"/>
      <w:r w:rsidRPr="002E02D8">
        <w:rPr>
          <w:rFonts w:ascii="Arial" w:hAnsi="Arial" w:cs="Arial"/>
          <w:sz w:val="24"/>
          <w:szCs w:val="24"/>
        </w:rPr>
        <w:t>NewView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Oklahoma employees at Tinker Air Force Base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will support the first contract in FY 2012.</w:t>
      </w:r>
    </w:p>
    <w:p w14:paraId="2F475592" w14:textId="77777777" w:rsidR="002E02D8" w:rsidRP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</w:p>
    <w:p w14:paraId="36C49961" w14:textId="631B343B" w:rsidR="002E02D8" w:rsidRP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Pr="002E02D8">
        <w:rPr>
          <w:rFonts w:ascii="Arial" w:hAnsi="Arial" w:cs="Arial"/>
          <w:sz w:val="24"/>
          <w:szCs w:val="24"/>
        </w:rPr>
        <w:t>eleservices.</w:t>
      </w:r>
      <w:proofErr w:type="gramEnd"/>
      <w:r w:rsidRPr="002E02D8">
        <w:rPr>
          <w:rFonts w:ascii="Arial" w:hAnsi="Arial" w:cs="Arial"/>
          <w:sz w:val="24"/>
          <w:szCs w:val="24"/>
        </w:rPr>
        <w:t xml:space="preserve"> Humana Military Healthcare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Services subcontracted with NIB to provide</w:t>
      </w:r>
    </w:p>
    <w:p w14:paraId="38F1B215" w14:textId="69C2F48E" w:rsidR="008F6677" w:rsidRDefault="002E02D8" w:rsidP="002E02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E02D8">
        <w:rPr>
          <w:rFonts w:ascii="Arial" w:hAnsi="Arial" w:cs="Arial"/>
          <w:sz w:val="24"/>
          <w:szCs w:val="24"/>
        </w:rPr>
        <w:t>call</w:t>
      </w:r>
      <w:proofErr w:type="gramEnd"/>
      <w:r w:rsidRPr="002E02D8">
        <w:rPr>
          <w:rFonts w:ascii="Arial" w:hAnsi="Arial" w:cs="Arial"/>
          <w:sz w:val="24"/>
          <w:szCs w:val="24"/>
        </w:rPr>
        <w:t xml:space="preserve"> center services on the Tricare Beneficiary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Representative Services contract supporting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military service personnel and their families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 xml:space="preserve">through </w:t>
      </w:r>
      <w:proofErr w:type="spellStart"/>
      <w:r w:rsidRPr="002E02D8">
        <w:rPr>
          <w:rFonts w:ascii="Arial" w:hAnsi="Arial" w:cs="Arial"/>
          <w:sz w:val="24"/>
          <w:szCs w:val="24"/>
        </w:rPr>
        <w:t>Bosma</w:t>
      </w:r>
      <w:proofErr w:type="spellEnd"/>
      <w:r w:rsidRPr="002E02D8">
        <w:rPr>
          <w:rFonts w:ascii="Arial" w:hAnsi="Arial" w:cs="Arial"/>
          <w:sz w:val="24"/>
          <w:szCs w:val="24"/>
        </w:rPr>
        <w:t xml:space="preserve"> Enterprises. The Department of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Transportation’s New Entrant Call Center was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added to the PL for the Central Association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for the Blind and Visually Impaired. NIB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provides Tier 1 help desk support personnel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under subcontract on the Food and Drug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Administration’s User Fee System through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the Columbia Lighthouse for the Blind.</w:t>
      </w:r>
    </w:p>
    <w:p w14:paraId="0A12C298" w14:textId="77777777" w:rsid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</w:p>
    <w:p w14:paraId="772CD468" w14:textId="06424D6A" w:rsid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41481B0B" w14:textId="77777777" w:rsid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</w:p>
    <w:p w14:paraId="38A09BDF" w14:textId="668121E6" w:rsid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Mendi</w:t>
      </w:r>
      <w:proofErr w:type="spellEnd"/>
      <w:r>
        <w:rPr>
          <w:rFonts w:ascii="Arial" w:hAnsi="Arial" w:cs="Arial"/>
          <w:sz w:val="24"/>
          <w:szCs w:val="24"/>
        </w:rPr>
        <w:t xml:space="preserve"> Evans, </w:t>
      </w:r>
      <w:proofErr w:type="spellStart"/>
      <w:r>
        <w:rPr>
          <w:rFonts w:ascii="Arial" w:hAnsi="Arial" w:cs="Arial"/>
          <w:sz w:val="24"/>
          <w:szCs w:val="24"/>
        </w:rPr>
        <w:t>Bosma</w:t>
      </w:r>
      <w:proofErr w:type="spellEnd"/>
      <w:r>
        <w:rPr>
          <w:rFonts w:ascii="Arial" w:hAnsi="Arial" w:cs="Arial"/>
          <w:sz w:val="24"/>
          <w:szCs w:val="24"/>
        </w:rPr>
        <w:t xml:space="preserve"> Enterprises.</w:t>
      </w:r>
    </w:p>
    <w:p w14:paraId="1E5FFCF2" w14:textId="77777777" w:rsidR="008F6677" w:rsidRPr="00E9665E" w:rsidRDefault="008F6677" w:rsidP="00E9665E">
      <w:pPr>
        <w:spacing w:after="0"/>
        <w:rPr>
          <w:rFonts w:ascii="Arial" w:hAnsi="Arial" w:cs="Arial"/>
          <w:sz w:val="24"/>
          <w:szCs w:val="24"/>
        </w:rPr>
      </w:pPr>
    </w:p>
    <w:p w14:paraId="74629083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Building on Versatility: No Boundaries for Growth</w:t>
      </w:r>
    </w:p>
    <w:p w14:paraId="02FE5837" w14:textId="77777777" w:rsidR="002E02D8" w:rsidRDefault="002E02D8" w:rsidP="00E9665E">
      <w:pPr>
        <w:spacing w:after="0"/>
        <w:rPr>
          <w:rFonts w:ascii="Arial" w:hAnsi="Arial" w:cs="Arial"/>
          <w:sz w:val="24"/>
          <w:szCs w:val="24"/>
        </w:rPr>
      </w:pPr>
    </w:p>
    <w:p w14:paraId="728AD96B" w14:textId="2E8183CC" w:rsidR="002E02D8" w:rsidRDefault="002E02D8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425ABFEB" w14:textId="77777777" w:rsidR="002E02D8" w:rsidRPr="00E9665E" w:rsidRDefault="002E02D8" w:rsidP="00E9665E">
      <w:pPr>
        <w:spacing w:after="0"/>
        <w:rPr>
          <w:rFonts w:ascii="Arial" w:hAnsi="Arial" w:cs="Arial"/>
          <w:sz w:val="24"/>
          <w:szCs w:val="24"/>
        </w:rPr>
      </w:pPr>
    </w:p>
    <w:p w14:paraId="044EE48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Dwayne Cunningham </w:t>
      </w:r>
    </w:p>
    <w:p w14:paraId="61A2014F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Travis Association for the Blind</w:t>
      </w:r>
    </w:p>
    <w:p w14:paraId="39A9F264" w14:textId="77777777" w:rsidR="002E02D8" w:rsidRDefault="002E02D8" w:rsidP="00E9665E">
      <w:pPr>
        <w:spacing w:after="0"/>
        <w:rPr>
          <w:rFonts w:ascii="Arial" w:hAnsi="Arial" w:cs="Arial"/>
          <w:sz w:val="24"/>
          <w:szCs w:val="24"/>
        </w:rPr>
      </w:pPr>
    </w:p>
    <w:p w14:paraId="45AFDE6C" w14:textId="59E41E13" w:rsidR="002E02D8" w:rsidRP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Dwayne Cunningham is a warehouse clerk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specialist at Travis Association for the</w:t>
      </w:r>
    </w:p>
    <w:p w14:paraId="75268F7A" w14:textId="29198E31" w:rsidR="002E02D8" w:rsidRP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lastRenderedPageBreak/>
        <w:t>Blind (Austin Lighthouse) in Austin, Texas.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A versatile employee, he is cross-trained</w:t>
      </w:r>
    </w:p>
    <w:p w14:paraId="39E2A513" w14:textId="020FD9A3" w:rsid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E02D8">
        <w:rPr>
          <w:rFonts w:ascii="Arial" w:hAnsi="Arial" w:cs="Arial"/>
          <w:sz w:val="24"/>
          <w:szCs w:val="24"/>
        </w:rPr>
        <w:t>for</w:t>
      </w:r>
      <w:proofErr w:type="gramEnd"/>
      <w:r w:rsidRPr="002E02D8">
        <w:rPr>
          <w:rFonts w:ascii="Arial" w:hAnsi="Arial" w:cs="Arial"/>
          <w:sz w:val="24"/>
          <w:szCs w:val="24"/>
        </w:rPr>
        <w:t xml:space="preserve"> several roles in the distribution services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department, as well as in production.</w:t>
      </w:r>
    </w:p>
    <w:p w14:paraId="351D03A1" w14:textId="77777777" w:rsidR="002E02D8" w:rsidRP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</w:p>
    <w:p w14:paraId="3253084D" w14:textId="5654F774" w:rsid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After losing his eyesight while serving in the U.S.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Marine Corps, Cunningham attended the School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of Social Work at the University of Texas and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 xml:space="preserve">graduated with honors, </w:t>
      </w:r>
      <w:r>
        <w:rPr>
          <w:rFonts w:ascii="Arial" w:hAnsi="Arial" w:cs="Arial"/>
          <w:sz w:val="24"/>
          <w:szCs w:val="24"/>
        </w:rPr>
        <w:t>e</w:t>
      </w:r>
      <w:r w:rsidRPr="002E02D8">
        <w:rPr>
          <w:rFonts w:ascii="Arial" w:hAnsi="Arial" w:cs="Arial"/>
          <w:sz w:val="24"/>
          <w:szCs w:val="24"/>
        </w:rPr>
        <w:t>arning three degrees. A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member of Phi Beta Kappa, Golden Key, and the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National Honors Society, he is a licensed chemical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dependency counselor and social worker.</w:t>
      </w:r>
    </w:p>
    <w:p w14:paraId="14A61015" w14:textId="77777777" w:rsidR="002E02D8" w:rsidRP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</w:p>
    <w:p w14:paraId="6001DAD4" w14:textId="2AA5BBBC" w:rsidR="002E02D8" w:rsidRDefault="002E02D8" w:rsidP="002E02D8">
      <w:pPr>
        <w:spacing w:after="0"/>
        <w:rPr>
          <w:rFonts w:ascii="Arial" w:hAnsi="Arial" w:cs="Arial"/>
          <w:sz w:val="24"/>
          <w:szCs w:val="24"/>
        </w:rPr>
      </w:pPr>
      <w:r w:rsidRPr="002E02D8">
        <w:rPr>
          <w:rFonts w:ascii="Arial" w:hAnsi="Arial" w:cs="Arial"/>
          <w:sz w:val="24"/>
          <w:szCs w:val="24"/>
        </w:rPr>
        <w:t>With experience as a transportation representative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for Capital Metro in Austin, Cunningham joined the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Lighthouse team seven years ago. He volunteers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as a mentor at Big Brothers Big Sisters, and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advises the United Way on transportation, health</w:t>
      </w:r>
      <w:r>
        <w:rPr>
          <w:rFonts w:ascii="Arial" w:hAnsi="Arial" w:cs="Arial"/>
          <w:sz w:val="24"/>
          <w:szCs w:val="24"/>
        </w:rPr>
        <w:t xml:space="preserve"> </w:t>
      </w:r>
      <w:r w:rsidRPr="002E02D8">
        <w:rPr>
          <w:rFonts w:ascii="Arial" w:hAnsi="Arial" w:cs="Arial"/>
          <w:sz w:val="24"/>
          <w:szCs w:val="24"/>
        </w:rPr>
        <w:t>and welfare issues related to people who are blind.</w:t>
      </w:r>
    </w:p>
    <w:p w14:paraId="47C4B288" w14:textId="77777777" w:rsidR="002E02D8" w:rsidRPr="00E9665E" w:rsidRDefault="002E02D8" w:rsidP="00E9665E">
      <w:pPr>
        <w:spacing w:after="0"/>
        <w:rPr>
          <w:rFonts w:ascii="Arial" w:hAnsi="Arial" w:cs="Arial"/>
          <w:sz w:val="24"/>
          <w:szCs w:val="24"/>
        </w:rPr>
      </w:pPr>
    </w:p>
    <w:p w14:paraId="58DE8D64" w14:textId="6B4E59EB" w:rsidR="00E9665E" w:rsidRPr="00E9665E" w:rsidRDefault="002E02D8" w:rsidP="002E02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14:</w:t>
      </w:r>
    </w:p>
    <w:p w14:paraId="6CE315F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ECF4A86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Building Greater Success: Key Customers Champion the </w:t>
      </w:r>
      <w:proofErr w:type="spellStart"/>
      <w:r w:rsidRPr="00E9665E">
        <w:rPr>
          <w:rFonts w:ascii="Arial" w:hAnsi="Arial" w:cs="Arial"/>
          <w:sz w:val="24"/>
          <w:szCs w:val="24"/>
        </w:rPr>
        <w:t>AbilityOne</w:t>
      </w:r>
      <w:proofErr w:type="spellEnd"/>
      <w:r w:rsidRPr="00E9665E">
        <w:rPr>
          <w:rFonts w:ascii="Arial" w:hAnsi="Arial" w:cs="Arial"/>
          <w:sz w:val="24"/>
          <w:szCs w:val="24"/>
        </w:rPr>
        <w:t xml:space="preserve"> Program</w:t>
      </w:r>
    </w:p>
    <w:p w14:paraId="28402EAD" w14:textId="77777777" w:rsidR="00776EA9" w:rsidRDefault="00776EA9" w:rsidP="00E9665E">
      <w:pPr>
        <w:spacing w:after="0"/>
        <w:rPr>
          <w:rFonts w:ascii="Arial" w:hAnsi="Arial" w:cs="Arial"/>
          <w:sz w:val="24"/>
          <w:szCs w:val="24"/>
        </w:rPr>
      </w:pPr>
    </w:p>
    <w:p w14:paraId="346D4DD1" w14:textId="1E1CFDB2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>NIB and its associated agencies have had great success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selling products and services to the U.S. Department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of Defense (</w:t>
      </w:r>
      <w:proofErr w:type="spellStart"/>
      <w:proofErr w:type="gramStart"/>
      <w:r w:rsidRPr="006E52F8">
        <w:rPr>
          <w:rFonts w:ascii="Arial" w:hAnsi="Arial" w:cs="Arial"/>
          <w:sz w:val="24"/>
          <w:szCs w:val="24"/>
        </w:rPr>
        <w:t>DoD</w:t>
      </w:r>
      <w:proofErr w:type="spellEnd"/>
      <w:proofErr w:type="gramEnd"/>
      <w:r w:rsidRPr="006E52F8">
        <w:rPr>
          <w:rFonts w:ascii="Arial" w:hAnsi="Arial" w:cs="Arial"/>
          <w:sz w:val="24"/>
          <w:szCs w:val="24"/>
        </w:rPr>
        <w:t>) and look forward to building on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these customer relationships in FY 2012, as well as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expanding business into more civilian agencies.</w:t>
      </w:r>
    </w:p>
    <w:p w14:paraId="593D5953" w14:textId="77777777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7EEDC1FB" w14:textId="5F5544C5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 xml:space="preserve">Two of NIB’s key federal customers, </w:t>
      </w:r>
      <w:proofErr w:type="spellStart"/>
      <w:r w:rsidRPr="006E52F8">
        <w:rPr>
          <w:rFonts w:ascii="Arial" w:hAnsi="Arial" w:cs="Arial"/>
          <w:sz w:val="24"/>
          <w:szCs w:val="24"/>
        </w:rPr>
        <w:t>DoD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Director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of Defense Pricing Shay Assad and Steven </w:t>
      </w:r>
      <w:proofErr w:type="spellStart"/>
      <w:r w:rsidRPr="006E52F8">
        <w:rPr>
          <w:rFonts w:ascii="Arial" w:hAnsi="Arial" w:cs="Arial"/>
          <w:sz w:val="24"/>
          <w:szCs w:val="24"/>
        </w:rPr>
        <w:t>Kempf</w:t>
      </w:r>
      <w:proofErr w:type="spellEnd"/>
      <w:r w:rsidRPr="006E52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commissioner, U.S. General Services Administration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(GSA) - Federal Acquisition Service (FAS), addressed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the 2011 NIB/NAEPB Annual Training </w:t>
      </w:r>
      <w:r>
        <w:rPr>
          <w:rFonts w:ascii="Arial" w:hAnsi="Arial" w:cs="Arial"/>
          <w:sz w:val="24"/>
          <w:szCs w:val="24"/>
        </w:rPr>
        <w:t>C</w:t>
      </w:r>
      <w:r w:rsidRPr="006E52F8">
        <w:rPr>
          <w:rFonts w:ascii="Arial" w:hAnsi="Arial" w:cs="Arial"/>
          <w:sz w:val="24"/>
          <w:szCs w:val="24"/>
        </w:rPr>
        <w:t>onference,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held in New Orleans in October. One of NIB’s key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supporters, Assad stated that in spite of government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budget challenges, there was tremendous opportunity</w:t>
      </w:r>
    </w:p>
    <w:p w14:paraId="370427F7" w14:textId="300D4BC4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E52F8">
        <w:rPr>
          <w:rFonts w:ascii="Arial" w:hAnsi="Arial" w:cs="Arial"/>
          <w:sz w:val="24"/>
          <w:szCs w:val="24"/>
        </w:rPr>
        <w:t>for</w:t>
      </w:r>
      <w:proofErr w:type="gramEnd"/>
      <w:r w:rsidRPr="006E52F8">
        <w:rPr>
          <w:rFonts w:ascii="Arial" w:hAnsi="Arial" w:cs="Arial"/>
          <w:sz w:val="24"/>
          <w:szCs w:val="24"/>
        </w:rPr>
        <w:t xml:space="preserve"> NIB and the </w:t>
      </w:r>
      <w:proofErr w:type="spellStart"/>
      <w:r w:rsidRPr="006E52F8">
        <w:rPr>
          <w:rFonts w:ascii="Arial" w:hAnsi="Arial" w:cs="Arial"/>
          <w:sz w:val="24"/>
          <w:szCs w:val="24"/>
        </w:rPr>
        <w:t>AbilityOne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® Program. </w:t>
      </w:r>
      <w:proofErr w:type="spellStart"/>
      <w:r w:rsidRPr="006E52F8">
        <w:rPr>
          <w:rFonts w:ascii="Arial" w:hAnsi="Arial" w:cs="Arial"/>
          <w:sz w:val="24"/>
          <w:szCs w:val="24"/>
        </w:rPr>
        <w:t>Kempf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said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that GSA was one of the biggest partners and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advocates for the </w:t>
      </w:r>
      <w:proofErr w:type="spellStart"/>
      <w:r w:rsidRPr="006E52F8">
        <w:rPr>
          <w:rFonts w:ascii="Arial" w:hAnsi="Arial" w:cs="Arial"/>
          <w:sz w:val="24"/>
          <w:szCs w:val="24"/>
        </w:rPr>
        <w:t>AbilityOne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Program, noting that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one-fifth of all products sold by GSA to government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agencies in FY 2011 were SKILCRAFT® products.</w:t>
      </w:r>
    </w:p>
    <w:p w14:paraId="74D71AF8" w14:textId="77777777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0ADC07E8" w14:textId="77EB3838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>At the 2011 NIB/NAEPB Opportunity Forum, held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in Denver in June, Vice Admiral Alan S. Thompson,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director, Defense Logistics Agency (DLA), said while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reduced defense budgets have an impact on the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2F8">
        <w:rPr>
          <w:rFonts w:ascii="Arial" w:hAnsi="Arial" w:cs="Arial"/>
          <w:sz w:val="24"/>
          <w:szCs w:val="24"/>
        </w:rPr>
        <w:t>AbilityOne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Program, DLA would work with NIB agencies</w:t>
      </w:r>
    </w:p>
    <w:p w14:paraId="36281364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E52F8">
        <w:rPr>
          <w:rFonts w:ascii="Arial" w:hAnsi="Arial" w:cs="Arial"/>
          <w:sz w:val="24"/>
          <w:szCs w:val="24"/>
        </w:rPr>
        <w:t>on</w:t>
      </w:r>
      <w:proofErr w:type="gramEnd"/>
      <w:r w:rsidRPr="006E52F8">
        <w:rPr>
          <w:rFonts w:ascii="Arial" w:hAnsi="Arial" w:cs="Arial"/>
          <w:sz w:val="24"/>
          <w:szCs w:val="24"/>
        </w:rPr>
        <w:t xml:space="preserve"> an expanded portfolio of products and services.</w:t>
      </w:r>
    </w:p>
    <w:p w14:paraId="15D8B2BC" w14:textId="77777777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5F15C4EB" w14:textId="7A9FC31E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>Other customer highlights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in FY 2011 included:</w:t>
      </w:r>
    </w:p>
    <w:p w14:paraId="5E0D3FC5" w14:textId="77777777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2DC6894D" w14:textId="1472E3C0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>GSA and NIB Sign Strategic Supplier Alliance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Charter. Leaders from NIB and the GSA </w:t>
      </w:r>
      <w:r>
        <w:rPr>
          <w:rFonts w:ascii="Arial" w:hAnsi="Arial" w:cs="Arial"/>
          <w:sz w:val="24"/>
          <w:szCs w:val="24"/>
        </w:rPr>
        <w:t>–</w:t>
      </w:r>
      <w:r w:rsidRPr="006E52F8">
        <w:rPr>
          <w:rFonts w:ascii="Arial" w:hAnsi="Arial" w:cs="Arial"/>
          <w:sz w:val="24"/>
          <w:szCs w:val="24"/>
        </w:rPr>
        <w:t xml:space="preserve"> FAS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agreed in May 2011 to identify opportunities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to improve customer service, </w:t>
      </w:r>
      <w:r w:rsidRPr="006E52F8">
        <w:rPr>
          <w:rFonts w:ascii="Arial" w:hAnsi="Arial" w:cs="Arial"/>
          <w:sz w:val="24"/>
          <w:szCs w:val="24"/>
        </w:rPr>
        <w:lastRenderedPageBreak/>
        <w:t>procurement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quality, program management, engineering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and program integration to further enhance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support to federal government customers.</w:t>
      </w:r>
    </w:p>
    <w:p w14:paraId="1697F147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5E0FF0EE" w14:textId="249AC6E2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60CC9F92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5121B258" w14:textId="3DEDF61F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 xml:space="preserve">Airmen at </w:t>
      </w:r>
      <w:proofErr w:type="spellStart"/>
      <w:r w:rsidRPr="006E52F8">
        <w:rPr>
          <w:rFonts w:ascii="Arial" w:hAnsi="Arial" w:cs="Arial"/>
          <w:sz w:val="24"/>
          <w:szCs w:val="24"/>
        </w:rPr>
        <w:t>Bagram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Air Base in Afghanistan thank Winston-Salem Industries for the Blind employees for producing the OCP (Operation Enduring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Freedom Camouflage Pattern) combat shirt for U.S. warfighters.</w:t>
      </w:r>
    </w:p>
    <w:p w14:paraId="6D07DCB9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61ABA0C3" w14:textId="00042BF8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15:</w:t>
      </w:r>
    </w:p>
    <w:p w14:paraId="104346EA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776EB791" w14:textId="15CA4FC6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E52F8">
        <w:rPr>
          <w:rFonts w:ascii="Arial" w:hAnsi="Arial" w:cs="Arial"/>
          <w:sz w:val="24"/>
          <w:szCs w:val="24"/>
        </w:rPr>
        <w:t>NIB Hosts GSA/</w:t>
      </w:r>
      <w:proofErr w:type="spellStart"/>
      <w:r w:rsidRPr="006E52F8">
        <w:rPr>
          <w:rFonts w:ascii="Arial" w:hAnsi="Arial" w:cs="Arial"/>
          <w:sz w:val="24"/>
          <w:szCs w:val="24"/>
        </w:rPr>
        <w:t>AbilityOne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Greening Summit.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In December 2010, executives from GSA, civilian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government agencies, leading commercial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partners, and the </w:t>
      </w:r>
      <w:proofErr w:type="spellStart"/>
      <w:r w:rsidRPr="006E52F8">
        <w:rPr>
          <w:rFonts w:ascii="Arial" w:hAnsi="Arial" w:cs="Arial"/>
          <w:sz w:val="24"/>
          <w:szCs w:val="24"/>
        </w:rPr>
        <w:t>AbilityOne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Program discussed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how the group can assist in moving forward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with the “zero carbon </w:t>
      </w:r>
      <w:proofErr w:type="gramStart"/>
      <w:r w:rsidRPr="006E52F8">
        <w:rPr>
          <w:rFonts w:ascii="Arial" w:hAnsi="Arial" w:cs="Arial"/>
          <w:sz w:val="24"/>
          <w:szCs w:val="24"/>
        </w:rPr>
        <w:t>footprint</w:t>
      </w:r>
      <w:proofErr w:type="gramEnd"/>
      <w:r w:rsidRPr="006E52F8">
        <w:rPr>
          <w:rFonts w:ascii="Arial" w:hAnsi="Arial" w:cs="Arial"/>
          <w:sz w:val="24"/>
          <w:szCs w:val="24"/>
        </w:rPr>
        <w:t>” directive set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forth by GSA Administrator Martha Johnson.</w:t>
      </w:r>
    </w:p>
    <w:p w14:paraId="0D63188E" w14:textId="77777777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106EA88B" w14:textId="4689BA59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 xml:space="preserve">NIB Represented at Government </w:t>
      </w:r>
      <w:proofErr w:type="spellStart"/>
      <w:r w:rsidRPr="006E52F8">
        <w:rPr>
          <w:rFonts w:ascii="Arial" w:hAnsi="Arial" w:cs="Arial"/>
          <w:sz w:val="24"/>
          <w:szCs w:val="24"/>
        </w:rPr>
        <w:t>SmartPay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Training Conference. Addressing </w:t>
      </w:r>
      <w:r>
        <w:rPr>
          <w:rFonts w:ascii="Arial" w:hAnsi="Arial" w:cs="Arial"/>
          <w:sz w:val="24"/>
          <w:szCs w:val="24"/>
        </w:rPr>
        <w:t>g</w:t>
      </w:r>
      <w:r w:rsidRPr="006E52F8">
        <w:rPr>
          <w:rFonts w:ascii="Arial" w:hAnsi="Arial" w:cs="Arial"/>
          <w:sz w:val="24"/>
          <w:szCs w:val="24"/>
        </w:rPr>
        <w:t>overnment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purchase card managers, vendors and federal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agency coordinators in Las Vegas in August 2011,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Thomas Panek, NIB vice president of relationship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management, spoke about the important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role of purchase card holders in supporting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the employment of people who are blind.</w:t>
      </w:r>
    </w:p>
    <w:p w14:paraId="2CBEB609" w14:textId="77777777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5F4AABB9" w14:textId="40EF41A7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>SKILCRAFT® Products Meet USDA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2F8">
        <w:rPr>
          <w:rFonts w:ascii="Arial" w:hAnsi="Arial" w:cs="Arial"/>
          <w:sz w:val="24"/>
          <w:szCs w:val="24"/>
        </w:rPr>
        <w:t>BioPreferred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Program Standards. As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announced at a U.S. Department of Agriculture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(USDA) </w:t>
      </w:r>
      <w:proofErr w:type="spellStart"/>
      <w:r w:rsidRPr="006E52F8">
        <w:rPr>
          <w:rFonts w:ascii="Arial" w:hAnsi="Arial" w:cs="Arial"/>
          <w:sz w:val="24"/>
          <w:szCs w:val="24"/>
        </w:rPr>
        <w:t>biobased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product meeting March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31 in </w:t>
      </w:r>
      <w:proofErr w:type="spellStart"/>
      <w:r w:rsidRPr="006E52F8">
        <w:rPr>
          <w:rFonts w:ascii="Arial" w:hAnsi="Arial" w:cs="Arial"/>
          <w:sz w:val="24"/>
          <w:szCs w:val="24"/>
        </w:rPr>
        <w:t>Glenwillow</w:t>
      </w:r>
      <w:proofErr w:type="spellEnd"/>
      <w:r w:rsidRPr="006E52F8">
        <w:rPr>
          <w:rFonts w:ascii="Arial" w:hAnsi="Arial" w:cs="Arial"/>
          <w:sz w:val="24"/>
          <w:szCs w:val="24"/>
        </w:rPr>
        <w:t>, Ohio, products from two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NIB associated agencies were among those</w:t>
      </w:r>
    </w:p>
    <w:p w14:paraId="3B177BF8" w14:textId="2563B7AE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E52F8">
        <w:rPr>
          <w:rFonts w:ascii="Arial" w:hAnsi="Arial" w:cs="Arial"/>
          <w:sz w:val="24"/>
          <w:szCs w:val="24"/>
        </w:rPr>
        <w:t>approved</w:t>
      </w:r>
      <w:proofErr w:type="gramEnd"/>
      <w:r w:rsidRPr="006E52F8">
        <w:rPr>
          <w:rFonts w:ascii="Arial" w:hAnsi="Arial" w:cs="Arial"/>
          <w:sz w:val="24"/>
          <w:szCs w:val="24"/>
        </w:rPr>
        <w:t xml:space="preserve"> by USDA to use the USDA’s new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product label on certified </w:t>
      </w:r>
      <w:proofErr w:type="spellStart"/>
      <w:r w:rsidRPr="006E52F8">
        <w:rPr>
          <w:rFonts w:ascii="Arial" w:hAnsi="Arial" w:cs="Arial"/>
          <w:sz w:val="24"/>
          <w:szCs w:val="24"/>
        </w:rPr>
        <w:t>biobased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6E52F8">
        <w:rPr>
          <w:rFonts w:ascii="Arial" w:hAnsi="Arial" w:cs="Arial"/>
          <w:sz w:val="24"/>
          <w:szCs w:val="24"/>
        </w:rPr>
        <w:t>roducts.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Travis Association for the Blind, Austin, Texas,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in partnership with GOJO Industries Inc., sells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hand sanitizer under the SKILCRAFT brand.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SKILCRAFT liquid hand soap is manufactured by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The Lighthouse for the Blind, St. Louis, Missouri.</w:t>
      </w:r>
    </w:p>
    <w:p w14:paraId="7D8A6520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41567170" w14:textId="494513D1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Photos:</w:t>
      </w:r>
    </w:p>
    <w:p w14:paraId="7A1616CF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3C75F3E4" w14:textId="6D6EA5B9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Photo of hand sanitizer and liquid hand soap.</w:t>
      </w:r>
      <w:proofErr w:type="gramEnd"/>
    </w:p>
    <w:p w14:paraId="645D6167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48D8AD55" w14:textId="01A3D2B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>Jason Endicott, NIB channel sales representative, showcased products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for U.S. Department of Agriculture Deputy Secretary Kathleen </w:t>
      </w:r>
      <w:proofErr w:type="spellStart"/>
      <w:r w:rsidRPr="006E52F8">
        <w:rPr>
          <w:rFonts w:ascii="Arial" w:hAnsi="Arial" w:cs="Arial"/>
          <w:sz w:val="24"/>
          <w:szCs w:val="24"/>
        </w:rPr>
        <w:t>Merrigan</w:t>
      </w:r>
      <w:proofErr w:type="spellEnd"/>
      <w:r w:rsidRPr="006E52F8">
        <w:rPr>
          <w:rFonts w:ascii="Arial" w:hAnsi="Arial" w:cs="Arial"/>
          <w:sz w:val="24"/>
          <w:szCs w:val="24"/>
        </w:rPr>
        <w:t>.</w:t>
      </w:r>
    </w:p>
    <w:p w14:paraId="04D756C7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5428CEC9" w14:textId="191EADCE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E52F8">
        <w:rPr>
          <w:rFonts w:ascii="Arial" w:hAnsi="Arial" w:cs="Arial"/>
          <w:sz w:val="24"/>
          <w:szCs w:val="24"/>
        </w:rPr>
        <w:t>Pictured left to right: GSA Administrator Martha Johnson, NIB President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and CEO Kevin Lynch, and GSA-FAS Commissioner Steven </w:t>
      </w:r>
      <w:proofErr w:type="spellStart"/>
      <w:r w:rsidRPr="006E52F8">
        <w:rPr>
          <w:rFonts w:ascii="Arial" w:hAnsi="Arial" w:cs="Arial"/>
          <w:sz w:val="24"/>
          <w:szCs w:val="24"/>
        </w:rPr>
        <w:t>Kempf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an agreement May 11 at the 2011 GSA Training Conference and Expo in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San Diego, California.</w:t>
      </w:r>
      <w:proofErr w:type="gramEnd"/>
    </w:p>
    <w:p w14:paraId="48FE6AA3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634DCEE5" w14:textId="1C3D025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16:</w:t>
      </w:r>
    </w:p>
    <w:p w14:paraId="3B0725AC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6B8F88B0" w14:textId="30B1C1BF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Doors to New Business Opportunities</w:t>
      </w:r>
    </w:p>
    <w:p w14:paraId="7C7BB3E8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2E62769B" w14:textId="7958C48D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Strengthening Relationships with Commercial Prime Contractors</w:t>
      </w:r>
    </w:p>
    <w:p w14:paraId="5D79452A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2EC02C2A" w14:textId="7CB5EFCA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 xml:space="preserve">While committed to the </w:t>
      </w:r>
      <w:proofErr w:type="spellStart"/>
      <w:r w:rsidRPr="006E52F8">
        <w:rPr>
          <w:rFonts w:ascii="Arial" w:hAnsi="Arial" w:cs="Arial"/>
          <w:sz w:val="24"/>
          <w:szCs w:val="24"/>
        </w:rPr>
        <w:t>AbilityOne</w:t>
      </w:r>
      <w:proofErr w:type="spellEnd"/>
      <w:r w:rsidRPr="006E52F8">
        <w:rPr>
          <w:rFonts w:ascii="Arial" w:hAnsi="Arial" w:cs="Arial"/>
          <w:sz w:val="24"/>
          <w:szCs w:val="24"/>
        </w:rPr>
        <w:t>® Program and to its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federal customers, NIB has strengthened and expanded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its relationships with commercial prime contractors,</w:t>
      </w:r>
    </w:p>
    <w:p w14:paraId="2E83348E" w14:textId="70F54BC4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E52F8">
        <w:rPr>
          <w:rFonts w:ascii="Arial" w:hAnsi="Arial" w:cs="Arial"/>
          <w:sz w:val="24"/>
          <w:szCs w:val="24"/>
        </w:rPr>
        <w:t>such</w:t>
      </w:r>
      <w:proofErr w:type="gramEnd"/>
      <w:r w:rsidRPr="006E52F8">
        <w:rPr>
          <w:rFonts w:ascii="Arial" w:hAnsi="Arial" w:cs="Arial"/>
          <w:sz w:val="24"/>
          <w:szCs w:val="24"/>
        </w:rPr>
        <w:t xml:space="preserve"> as Boeing and Northrop Grumman, to increase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employment opportunities for people who are blind.</w:t>
      </w:r>
    </w:p>
    <w:p w14:paraId="0D688276" w14:textId="77777777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023F006A" w14:textId="431FACF8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 xml:space="preserve">Through an agreement with the </w:t>
      </w:r>
      <w:proofErr w:type="spellStart"/>
      <w:r w:rsidRPr="006E52F8">
        <w:rPr>
          <w:rFonts w:ascii="Arial" w:hAnsi="Arial" w:cs="Arial"/>
          <w:sz w:val="24"/>
          <w:szCs w:val="24"/>
        </w:rPr>
        <w:t>AbilityOne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Program in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FY 2011, Boeing added SKILCRAFT® office supplies,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produced by people who are blind or severely disabled,</w:t>
      </w:r>
    </w:p>
    <w:p w14:paraId="45FF8D38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E52F8">
        <w:rPr>
          <w:rFonts w:ascii="Arial" w:hAnsi="Arial" w:cs="Arial"/>
          <w:sz w:val="24"/>
          <w:szCs w:val="24"/>
        </w:rPr>
        <w:t>to</w:t>
      </w:r>
      <w:proofErr w:type="gramEnd"/>
      <w:r w:rsidRPr="006E52F8">
        <w:rPr>
          <w:rFonts w:ascii="Arial" w:hAnsi="Arial" w:cs="Arial"/>
          <w:sz w:val="24"/>
          <w:szCs w:val="24"/>
        </w:rPr>
        <w:t xml:space="preserve"> its catalog of products for employees to purchase.</w:t>
      </w:r>
    </w:p>
    <w:p w14:paraId="313B7F2F" w14:textId="77777777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2FC79391" w14:textId="6EF0350A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 xml:space="preserve">OfficeMax, an authorized </w:t>
      </w:r>
      <w:proofErr w:type="spellStart"/>
      <w:r w:rsidRPr="006E52F8">
        <w:rPr>
          <w:rFonts w:ascii="Arial" w:hAnsi="Arial" w:cs="Arial"/>
          <w:sz w:val="24"/>
          <w:szCs w:val="24"/>
        </w:rPr>
        <w:t>AbilityOne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Program distributor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since 1996, offers Boeing employees the option to select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SKILCRAFT products produced by 25 nonprofit agencies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associated with NIB and eight NISH affiliated agencies.</w:t>
      </w:r>
    </w:p>
    <w:p w14:paraId="102FABDC" w14:textId="77777777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77759655" w14:textId="7F504120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>In 2011, Boeing offered a full-time internship to Ian Elliot,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who completed the </w:t>
      </w:r>
      <w:proofErr w:type="spellStart"/>
      <w:r w:rsidRPr="006E52F8">
        <w:rPr>
          <w:rFonts w:ascii="Arial" w:hAnsi="Arial" w:cs="Arial"/>
          <w:sz w:val="24"/>
          <w:szCs w:val="24"/>
        </w:rPr>
        <w:t>AbilityOne</w:t>
      </w:r>
      <w:proofErr w:type="spellEnd"/>
      <w:r w:rsidRPr="006E52F8">
        <w:rPr>
          <w:rFonts w:ascii="Arial" w:hAnsi="Arial" w:cs="Arial"/>
          <w:sz w:val="24"/>
          <w:szCs w:val="24"/>
        </w:rPr>
        <w:t xml:space="preserve"> Contract Management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Support (CMS) training program conducted in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partnership with Defense Acquisition University, to provide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contract management support to its Network and Space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Systems and Digital Receiver Technology divisions.</w:t>
      </w:r>
    </w:p>
    <w:p w14:paraId="44DF6202" w14:textId="77777777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1E5B7DC0" w14:textId="2BE2ADE3" w:rsidR="006E52F8" w:rsidRP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r w:rsidRPr="006E52F8">
        <w:rPr>
          <w:rFonts w:ascii="Arial" w:hAnsi="Arial" w:cs="Arial"/>
          <w:sz w:val="24"/>
          <w:szCs w:val="24"/>
        </w:rPr>
        <w:t>In a ceremony October 26, 2011 at Boeing’s office in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 xml:space="preserve">Crystal City, Virginia, NIB </w:t>
      </w:r>
      <w:r>
        <w:rPr>
          <w:rFonts w:ascii="Arial" w:hAnsi="Arial" w:cs="Arial"/>
          <w:sz w:val="24"/>
          <w:szCs w:val="24"/>
        </w:rPr>
        <w:t>P</w:t>
      </w:r>
      <w:r w:rsidRPr="006E52F8">
        <w:rPr>
          <w:rFonts w:ascii="Arial" w:hAnsi="Arial" w:cs="Arial"/>
          <w:sz w:val="24"/>
          <w:szCs w:val="24"/>
        </w:rPr>
        <w:t>resident and CEO Kevin Lynch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presented the NIB Partner in Excellence Award to Boeing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executives representing the two divisions. He expressed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his appreciation for the corporation’s support in working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with NIB to provide professional contract management</w:t>
      </w:r>
    </w:p>
    <w:p w14:paraId="105F4456" w14:textId="50AC49AE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E52F8">
        <w:rPr>
          <w:rFonts w:ascii="Arial" w:hAnsi="Arial" w:cs="Arial"/>
          <w:sz w:val="24"/>
          <w:szCs w:val="24"/>
        </w:rPr>
        <w:t>employment</w:t>
      </w:r>
      <w:proofErr w:type="gramEnd"/>
      <w:r w:rsidRPr="006E52F8">
        <w:rPr>
          <w:rFonts w:ascii="Arial" w:hAnsi="Arial" w:cs="Arial"/>
          <w:sz w:val="24"/>
          <w:szCs w:val="24"/>
        </w:rPr>
        <w:t xml:space="preserve"> opportunities through an internship program</w:t>
      </w:r>
      <w:r>
        <w:rPr>
          <w:rFonts w:ascii="Arial" w:hAnsi="Arial" w:cs="Arial"/>
          <w:sz w:val="24"/>
          <w:szCs w:val="24"/>
        </w:rPr>
        <w:t xml:space="preserve"> </w:t>
      </w:r>
      <w:r w:rsidRPr="006E52F8">
        <w:rPr>
          <w:rFonts w:ascii="Arial" w:hAnsi="Arial" w:cs="Arial"/>
          <w:sz w:val="24"/>
          <w:szCs w:val="24"/>
        </w:rPr>
        <w:t>for talented individuals who are blind.</w:t>
      </w:r>
    </w:p>
    <w:p w14:paraId="56022BFE" w14:textId="77777777" w:rsidR="00924281" w:rsidRDefault="00924281" w:rsidP="006E52F8">
      <w:pPr>
        <w:spacing w:after="0"/>
        <w:rPr>
          <w:rFonts w:ascii="Arial" w:hAnsi="Arial" w:cs="Arial"/>
          <w:sz w:val="24"/>
          <w:szCs w:val="24"/>
        </w:rPr>
      </w:pPr>
    </w:p>
    <w:p w14:paraId="2C5E9D58" w14:textId="688827E9" w:rsidR="00924281" w:rsidRDefault="00924281" w:rsidP="006E52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4A701001" w14:textId="77777777" w:rsidR="00924281" w:rsidRDefault="00924281" w:rsidP="006E52F8">
      <w:pPr>
        <w:spacing w:after="0"/>
        <w:rPr>
          <w:rFonts w:ascii="Arial" w:hAnsi="Arial" w:cs="Arial"/>
          <w:sz w:val="24"/>
          <w:szCs w:val="24"/>
        </w:rPr>
      </w:pPr>
    </w:p>
    <w:p w14:paraId="4822C197" w14:textId="77DFA6B0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 xml:space="preserve">Pictured left to right: Elizabeth </w:t>
      </w:r>
      <w:proofErr w:type="spellStart"/>
      <w:r w:rsidRPr="00924281">
        <w:rPr>
          <w:rFonts w:ascii="Arial" w:hAnsi="Arial" w:cs="Arial"/>
          <w:sz w:val="24"/>
          <w:szCs w:val="24"/>
        </w:rPr>
        <w:t>Huldin</w:t>
      </w:r>
      <w:proofErr w:type="spellEnd"/>
      <w:r w:rsidRPr="00924281">
        <w:rPr>
          <w:rFonts w:ascii="Arial" w:hAnsi="Arial" w:cs="Arial"/>
          <w:sz w:val="24"/>
          <w:szCs w:val="24"/>
        </w:rPr>
        <w:t>, director of human resources (HR), Boeing Network and Space Systems; Rhonda Mower, Boeing HR; Ian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 xml:space="preserve">Elliot, contracts and pricing administrator, Boeing Digital Receiver Technology (DRT); Anne </w:t>
      </w:r>
      <w:proofErr w:type="spellStart"/>
      <w:r w:rsidRPr="00924281">
        <w:rPr>
          <w:rFonts w:ascii="Arial" w:hAnsi="Arial" w:cs="Arial"/>
          <w:sz w:val="24"/>
          <w:szCs w:val="24"/>
        </w:rPr>
        <w:t>Toffey</w:t>
      </w:r>
      <w:proofErr w:type="spellEnd"/>
      <w:r w:rsidRPr="00924281">
        <w:rPr>
          <w:rFonts w:ascii="Arial" w:hAnsi="Arial" w:cs="Arial"/>
          <w:sz w:val="24"/>
          <w:szCs w:val="24"/>
        </w:rPr>
        <w:t>, director of finance, Boeing DRT; Billy Parker, NIB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CMS training program director; Lynn Konetschni, NIB vice president of HR.</w:t>
      </w:r>
    </w:p>
    <w:p w14:paraId="44C70C4A" w14:textId="77777777" w:rsidR="00924281" w:rsidRDefault="00924281" w:rsidP="006E52F8">
      <w:pPr>
        <w:spacing w:after="0"/>
        <w:rPr>
          <w:rFonts w:ascii="Arial" w:hAnsi="Arial" w:cs="Arial"/>
          <w:sz w:val="24"/>
          <w:szCs w:val="24"/>
        </w:rPr>
      </w:pPr>
    </w:p>
    <w:p w14:paraId="79925362" w14:textId="79E80B30" w:rsidR="00924281" w:rsidRDefault="00924281" w:rsidP="006E52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Small Business Partnerships Create Innovative Products, Big Return on Investment</w:t>
      </w:r>
    </w:p>
    <w:p w14:paraId="5A0AB70E" w14:textId="77777777" w:rsidR="00924281" w:rsidRDefault="00924281" w:rsidP="006E52F8">
      <w:pPr>
        <w:spacing w:after="0"/>
        <w:rPr>
          <w:rFonts w:ascii="Arial" w:hAnsi="Arial" w:cs="Arial"/>
          <w:sz w:val="24"/>
          <w:szCs w:val="24"/>
        </w:rPr>
      </w:pPr>
    </w:p>
    <w:p w14:paraId="537912AB" w14:textId="14AF1971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 xml:space="preserve">In April 2011, </w:t>
      </w:r>
      <w:proofErr w:type="spellStart"/>
      <w:r w:rsidRPr="00924281">
        <w:rPr>
          <w:rFonts w:ascii="Arial" w:hAnsi="Arial" w:cs="Arial"/>
          <w:sz w:val="24"/>
          <w:szCs w:val="24"/>
        </w:rPr>
        <w:t>SustainU</w:t>
      </w:r>
      <w:proofErr w:type="spellEnd"/>
      <w:r w:rsidRPr="00924281">
        <w:rPr>
          <w:rFonts w:ascii="Arial" w:hAnsi="Arial" w:cs="Arial"/>
          <w:sz w:val="24"/>
          <w:szCs w:val="24"/>
        </w:rPr>
        <w:t>, a small business that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manufactures 100% recyclable apparel, joined forces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with Winston-Salem Industries for the Blind (WSIFB)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to manufacture larger production levels of recycled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 xml:space="preserve">fiber T-shirts. </w:t>
      </w:r>
      <w:proofErr w:type="spellStart"/>
      <w:r w:rsidRPr="00924281">
        <w:rPr>
          <w:rFonts w:ascii="Arial" w:hAnsi="Arial" w:cs="Arial"/>
          <w:sz w:val="24"/>
          <w:szCs w:val="24"/>
        </w:rPr>
        <w:t>SustainU</w:t>
      </w:r>
      <w:proofErr w:type="spellEnd"/>
      <w:r w:rsidRPr="00924281">
        <w:rPr>
          <w:rFonts w:ascii="Arial" w:hAnsi="Arial" w:cs="Arial"/>
          <w:sz w:val="24"/>
          <w:szCs w:val="24"/>
        </w:rPr>
        <w:t xml:space="preserve"> was impressed with WSIFB’s</w:t>
      </w:r>
    </w:p>
    <w:p w14:paraId="681D7D5C" w14:textId="3F918AA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4281">
        <w:rPr>
          <w:rFonts w:ascii="Arial" w:hAnsi="Arial" w:cs="Arial"/>
          <w:sz w:val="24"/>
          <w:szCs w:val="24"/>
        </w:rPr>
        <w:t>textile</w:t>
      </w:r>
      <w:proofErr w:type="gramEnd"/>
      <w:r w:rsidRPr="00924281">
        <w:rPr>
          <w:rFonts w:ascii="Arial" w:hAnsi="Arial" w:cs="Arial"/>
          <w:sz w:val="24"/>
          <w:szCs w:val="24"/>
        </w:rPr>
        <w:t xml:space="preserve"> operations and its ability to create an exceptional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product in a timely fashion. With a shared commitment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to people, community, and planet preservation, the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partnership has been extremely successful. WSIFB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created an innovative process that allowed the agency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to quickly produce 24,000 shirts, exceeding quality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expectations and keeping jobs in North Carolina.</w:t>
      </w:r>
    </w:p>
    <w:p w14:paraId="4D810D4C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6AE7F446" w14:textId="27BAF56A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17:</w:t>
      </w:r>
    </w:p>
    <w:p w14:paraId="5F930F33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4A65ADD6" w14:textId="33F84D63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Use Program Expands Job Options</w:t>
      </w:r>
    </w:p>
    <w:p w14:paraId="39CACBC6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57BD9C5D" w14:textId="1DEF8B9C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NIB’s State Use Program focuses on developing opportunities to increase employment for people who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are blind. State Use programs sell products and deliver services to state governments. Several NIB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associated agencies work successfully with state use programs. A panel discussion at the 2011 Annual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Training Conference in New Orleans addressed how to diversify and grow business through state use.</w:t>
      </w:r>
    </w:p>
    <w:p w14:paraId="5F1F2345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4898E86E" w14:textId="4B1DCF44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2D19A00D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51A5348D" w14:textId="5FF741DE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Pictured from left to right: State Use Program panelists Sabra Stipe, NIB state use program manager; Richard M. Healey, president and CEO,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Industries for the Blind of New York State Inc.; and Fred Weber, Jr., president and CEO of TIBH Industries in Texas and president of the State Use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281">
        <w:rPr>
          <w:rFonts w:ascii="Arial" w:hAnsi="Arial" w:cs="Arial"/>
          <w:sz w:val="24"/>
          <w:szCs w:val="24"/>
        </w:rPr>
        <w:t>PRograms</w:t>
      </w:r>
      <w:proofErr w:type="spellEnd"/>
      <w:r w:rsidRPr="00924281">
        <w:rPr>
          <w:rFonts w:ascii="Arial" w:hAnsi="Arial" w:cs="Arial"/>
          <w:sz w:val="24"/>
          <w:szCs w:val="24"/>
        </w:rPr>
        <w:t xml:space="preserve"> Association (SUPRA).</w:t>
      </w:r>
    </w:p>
    <w:p w14:paraId="2BA6B8F1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3611C07B" w14:textId="66CCE625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Spreading the Word to Key Stakeholders</w:t>
      </w:r>
    </w:p>
    <w:p w14:paraId="6211FABC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6A0C90AE" w14:textId="3BC7F08C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NIB is proud to have supportive public policy champions, </w:t>
      </w:r>
      <w:r w:rsidRPr="00924281">
        <w:rPr>
          <w:rFonts w:ascii="Arial" w:hAnsi="Arial" w:cs="Arial"/>
          <w:sz w:val="24"/>
          <w:szCs w:val="24"/>
        </w:rPr>
        <w:t>advisors and partners committed to creating meaningful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employment opportunities for people who are blind.</w:t>
      </w:r>
    </w:p>
    <w:p w14:paraId="76DC5AD6" w14:textId="741B3CB5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Many years ago, jobs were non-existent for people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who were blind. Today, the sky’s the limit in terms of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potential and advancement. There are no boundaries.</w:t>
      </w:r>
    </w:p>
    <w:p w14:paraId="53F4CEF5" w14:textId="77777777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5B27B9E8" w14:textId="40E77DBF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That’s why NIB took steps in 2011 to get this message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out to all key stakeholders – including the media,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elected officials and small business owners – about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the capabilities of people who are blind. The 2011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NIB/NAEPB Public Policy Forum in March enabled</w:t>
      </w:r>
    </w:p>
    <w:p w14:paraId="52B119CE" w14:textId="2F88C25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4281">
        <w:rPr>
          <w:rFonts w:ascii="Arial" w:hAnsi="Arial" w:cs="Arial"/>
          <w:sz w:val="24"/>
          <w:szCs w:val="24"/>
        </w:rPr>
        <w:lastRenderedPageBreak/>
        <w:t>legislators</w:t>
      </w:r>
      <w:proofErr w:type="gramEnd"/>
      <w:r w:rsidRPr="00924281">
        <w:rPr>
          <w:rFonts w:ascii="Arial" w:hAnsi="Arial" w:cs="Arial"/>
          <w:sz w:val="24"/>
          <w:szCs w:val="24"/>
        </w:rPr>
        <w:t xml:space="preserve"> and their staffs to hear from constituents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about how NIB associated agencies create job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opportunities for people who are blind by providing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high-quality solutions for a variety of customer partners.</w:t>
      </w:r>
    </w:p>
    <w:p w14:paraId="2C944A6A" w14:textId="77777777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14262BC4" w14:textId="46EBDD5E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Conference attendees encouraged new representatives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 xml:space="preserve">and senators elected in 2010 to become </w:t>
      </w:r>
      <w:proofErr w:type="spellStart"/>
      <w:r w:rsidRPr="00924281">
        <w:rPr>
          <w:rFonts w:ascii="Arial" w:hAnsi="Arial" w:cs="Arial"/>
          <w:sz w:val="24"/>
          <w:szCs w:val="24"/>
        </w:rPr>
        <w:t>AbilityOne</w:t>
      </w:r>
      <w:proofErr w:type="spellEnd"/>
      <w:r w:rsidRPr="00924281">
        <w:rPr>
          <w:rFonts w:ascii="Arial" w:hAnsi="Arial" w:cs="Arial"/>
          <w:sz w:val="24"/>
          <w:szCs w:val="24"/>
        </w:rPr>
        <w:t>®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Champions, and invited legislators to send letters to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Office of Management and Budget Director Jacob Lew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requesting an update on federal agency compliance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924281">
        <w:rPr>
          <w:rFonts w:ascii="Arial" w:hAnsi="Arial" w:cs="Arial"/>
          <w:sz w:val="24"/>
          <w:szCs w:val="24"/>
        </w:rPr>
        <w:t>AbilityOne</w:t>
      </w:r>
      <w:proofErr w:type="spellEnd"/>
      <w:r w:rsidRPr="00924281">
        <w:rPr>
          <w:rFonts w:ascii="Arial" w:hAnsi="Arial" w:cs="Arial"/>
          <w:sz w:val="24"/>
          <w:szCs w:val="24"/>
        </w:rPr>
        <w:t xml:space="preserve"> Program. Other messaging encouraged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legislative staffs to purchase SKILCRAFT® office supplies,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informed legislators about the taxpayer benefits of NIB’s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 xml:space="preserve">portion of the </w:t>
      </w:r>
      <w:proofErr w:type="spellStart"/>
      <w:r w:rsidRPr="00924281">
        <w:rPr>
          <w:rFonts w:ascii="Arial" w:hAnsi="Arial" w:cs="Arial"/>
          <w:sz w:val="24"/>
          <w:szCs w:val="24"/>
        </w:rPr>
        <w:t>AbilityOne</w:t>
      </w:r>
      <w:proofErr w:type="spellEnd"/>
      <w:r w:rsidRPr="00924281">
        <w:rPr>
          <w:rFonts w:ascii="Arial" w:hAnsi="Arial" w:cs="Arial"/>
          <w:sz w:val="24"/>
          <w:szCs w:val="24"/>
        </w:rPr>
        <w:t xml:space="preserve"> Program and communicated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how NIB’s successful partnerships with small business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help to create jobs for people who are blind.</w:t>
      </w:r>
    </w:p>
    <w:p w14:paraId="61983B29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28226FD5" w14:textId="5ED8166C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4C291359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62A7E12A" w14:textId="562C5CFD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 xml:space="preserve">Rep. Steve Austria (R-OH) receives an </w:t>
      </w:r>
      <w:proofErr w:type="spellStart"/>
      <w:r w:rsidRPr="00924281">
        <w:rPr>
          <w:rFonts w:ascii="Arial" w:hAnsi="Arial" w:cs="Arial"/>
          <w:sz w:val="24"/>
          <w:szCs w:val="24"/>
        </w:rPr>
        <w:t>AbilityOne</w:t>
      </w:r>
      <w:proofErr w:type="spellEnd"/>
      <w:r w:rsidRPr="00924281">
        <w:rPr>
          <w:rFonts w:ascii="Arial" w:hAnsi="Arial" w:cs="Arial"/>
          <w:sz w:val="24"/>
          <w:szCs w:val="24"/>
        </w:rPr>
        <w:t xml:space="preserve"> Champion award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at the March 16 congressional reception. Pictured left to right: Kevin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Lynch, president and CEO, NIB; Rep. Austria; Bob Chamberlin,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president and CEO, NISH; and Amy Luttrell, president and CEO,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Goodwill Easter Seals of the Miami Valley, Dayton, Ohio.</w:t>
      </w:r>
    </w:p>
    <w:p w14:paraId="478CDAE8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01B6D140" w14:textId="7E460C93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18:</w:t>
      </w:r>
    </w:p>
    <w:p w14:paraId="5D8624FE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1D36340A" w14:textId="6C04D4F9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Building for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</w:t>
      </w:r>
      <w:r w:rsidRPr="00924281">
        <w:rPr>
          <w:rFonts w:ascii="Arial" w:hAnsi="Arial" w:cs="Arial"/>
          <w:sz w:val="24"/>
          <w:szCs w:val="24"/>
        </w:rPr>
        <w:t>uture:</w:t>
      </w:r>
      <w:r>
        <w:rPr>
          <w:rFonts w:ascii="Arial" w:hAnsi="Arial" w:cs="Arial"/>
          <w:sz w:val="24"/>
          <w:szCs w:val="24"/>
        </w:rPr>
        <w:t xml:space="preserve">  </w:t>
      </w:r>
      <w:r w:rsidRPr="00924281">
        <w:rPr>
          <w:rFonts w:ascii="Arial" w:hAnsi="Arial" w:cs="Arial"/>
          <w:sz w:val="24"/>
          <w:szCs w:val="24"/>
        </w:rPr>
        <w:t xml:space="preserve">Associated </w:t>
      </w:r>
      <w:r>
        <w:rPr>
          <w:rFonts w:ascii="Arial" w:hAnsi="Arial" w:cs="Arial"/>
          <w:sz w:val="24"/>
          <w:szCs w:val="24"/>
        </w:rPr>
        <w:t>A</w:t>
      </w:r>
      <w:r w:rsidRPr="00924281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 xml:space="preserve"> G</w:t>
      </w:r>
      <w:r w:rsidRPr="00924281">
        <w:rPr>
          <w:rFonts w:ascii="Arial" w:hAnsi="Arial" w:cs="Arial"/>
          <w:sz w:val="24"/>
          <w:szCs w:val="24"/>
        </w:rPr>
        <w:t xml:space="preserve">rowth and </w:t>
      </w:r>
      <w:r>
        <w:rPr>
          <w:rFonts w:ascii="Arial" w:hAnsi="Arial" w:cs="Arial"/>
          <w:sz w:val="24"/>
          <w:szCs w:val="24"/>
        </w:rPr>
        <w:t>C</w:t>
      </w:r>
      <w:r w:rsidRPr="00924281">
        <w:rPr>
          <w:rFonts w:ascii="Arial" w:hAnsi="Arial" w:cs="Arial"/>
          <w:sz w:val="24"/>
          <w:szCs w:val="24"/>
        </w:rPr>
        <w:t>hange</w:t>
      </w:r>
    </w:p>
    <w:p w14:paraId="6A04EEE6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5A4DDCAC" w14:textId="1A61023C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Agency Achievement Awards Recognize Employment Growth</w:t>
      </w:r>
    </w:p>
    <w:p w14:paraId="78179AA2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6322C1A6" w14:textId="6E5E6138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At the June 2011 NIB/NAEPB Opportunity Forum in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Denver, NIB presented Agency Achievement Awards to two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NIB associated agencies that had the greatest increase in</w:t>
      </w:r>
    </w:p>
    <w:p w14:paraId="148A5A2B" w14:textId="53370C73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4281">
        <w:rPr>
          <w:rFonts w:ascii="Arial" w:hAnsi="Arial" w:cs="Arial"/>
          <w:sz w:val="24"/>
          <w:szCs w:val="24"/>
        </w:rPr>
        <w:t>employment</w:t>
      </w:r>
      <w:proofErr w:type="gramEnd"/>
      <w:r w:rsidRPr="00924281">
        <w:rPr>
          <w:rFonts w:ascii="Arial" w:hAnsi="Arial" w:cs="Arial"/>
          <w:sz w:val="24"/>
          <w:szCs w:val="24"/>
        </w:rPr>
        <w:t xml:space="preserve"> for people who are blind during the prior year,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coupled with outstanding contract compliance:</w:t>
      </w:r>
    </w:p>
    <w:p w14:paraId="01E58613" w14:textId="77777777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1AB1EB8E" w14:textId="2BD55415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Outlook Nebraska (small agency award)</w:t>
      </w:r>
    </w:p>
    <w:p w14:paraId="36A66873" w14:textId="6514C6B9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San Antonio Lighthouse for the</w:t>
      </w:r>
    </w:p>
    <w:p w14:paraId="605D4E40" w14:textId="2901D0A8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Blind (large agency award)</w:t>
      </w:r>
    </w:p>
    <w:p w14:paraId="3C91C6BB" w14:textId="77777777" w:rsidR="006E52F8" w:rsidRDefault="006E52F8" w:rsidP="006E52F8">
      <w:pPr>
        <w:spacing w:after="0"/>
        <w:rPr>
          <w:rFonts w:ascii="Arial" w:hAnsi="Arial" w:cs="Arial"/>
          <w:sz w:val="24"/>
          <w:szCs w:val="24"/>
        </w:rPr>
      </w:pPr>
    </w:p>
    <w:p w14:paraId="6918822B" w14:textId="26D5D3E1" w:rsidR="00924281" w:rsidRDefault="00924281" w:rsidP="006E52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Photos:</w:t>
      </w:r>
    </w:p>
    <w:p w14:paraId="6B6BEFA7" w14:textId="77777777" w:rsidR="00924281" w:rsidRDefault="00924281" w:rsidP="006E52F8">
      <w:pPr>
        <w:spacing w:after="0"/>
        <w:rPr>
          <w:rFonts w:ascii="Arial" w:hAnsi="Arial" w:cs="Arial"/>
          <w:sz w:val="24"/>
          <w:szCs w:val="24"/>
        </w:rPr>
      </w:pPr>
    </w:p>
    <w:p w14:paraId="6E7FB592" w14:textId="17464BB8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 xml:space="preserve">From Outlook Nebraska: Marv </w:t>
      </w:r>
      <w:proofErr w:type="spellStart"/>
      <w:r w:rsidRPr="00924281">
        <w:rPr>
          <w:rFonts w:ascii="Arial" w:hAnsi="Arial" w:cs="Arial"/>
          <w:sz w:val="24"/>
          <w:szCs w:val="24"/>
        </w:rPr>
        <w:t>Riepe</w:t>
      </w:r>
      <w:proofErr w:type="spellEnd"/>
      <w:r w:rsidRPr="00924281">
        <w:rPr>
          <w:rFonts w:ascii="Arial" w:hAnsi="Arial" w:cs="Arial"/>
          <w:sz w:val="24"/>
          <w:szCs w:val="24"/>
        </w:rPr>
        <w:t>, chairman of the board, and Eric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281">
        <w:rPr>
          <w:rFonts w:ascii="Arial" w:hAnsi="Arial" w:cs="Arial"/>
          <w:sz w:val="24"/>
          <w:szCs w:val="24"/>
        </w:rPr>
        <w:t>Stueckrath</w:t>
      </w:r>
      <w:proofErr w:type="spellEnd"/>
      <w:r w:rsidRPr="00924281">
        <w:rPr>
          <w:rFonts w:ascii="Arial" w:hAnsi="Arial" w:cs="Arial"/>
          <w:sz w:val="24"/>
          <w:szCs w:val="24"/>
        </w:rPr>
        <w:t>, CEO.</w:t>
      </w:r>
    </w:p>
    <w:p w14:paraId="34659402" w14:textId="77777777" w:rsidR="00924281" w:rsidRDefault="00924281" w:rsidP="006E52F8">
      <w:pPr>
        <w:spacing w:after="0"/>
        <w:rPr>
          <w:rFonts w:ascii="Arial" w:hAnsi="Arial" w:cs="Arial"/>
          <w:sz w:val="24"/>
          <w:szCs w:val="24"/>
        </w:rPr>
      </w:pPr>
    </w:p>
    <w:p w14:paraId="17CB0EA1" w14:textId="78945B4E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lastRenderedPageBreak/>
        <w:t xml:space="preserve">Georgina Dottin, NIB rehabilitation engineer, discusses new work station layout with </w:t>
      </w:r>
      <w:proofErr w:type="spellStart"/>
      <w:r w:rsidRPr="00924281">
        <w:rPr>
          <w:rFonts w:ascii="Arial" w:hAnsi="Arial" w:cs="Arial"/>
          <w:sz w:val="24"/>
          <w:szCs w:val="24"/>
        </w:rPr>
        <w:t>Herley</w:t>
      </w:r>
      <w:proofErr w:type="spellEnd"/>
      <w:r w:rsidRPr="00924281">
        <w:rPr>
          <w:rFonts w:ascii="Arial" w:hAnsi="Arial" w:cs="Arial"/>
          <w:sz w:val="24"/>
          <w:szCs w:val="24"/>
        </w:rPr>
        <w:t xml:space="preserve"> Walker at Winston-Salem Industries for the Blind in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Winston-Salem, North Carolina.</w:t>
      </w:r>
    </w:p>
    <w:p w14:paraId="7ED39E7E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17744103" w14:textId="1F362A55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19:</w:t>
      </w:r>
    </w:p>
    <w:p w14:paraId="61EEBF85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631A24C7" w14:textId="5D4AC1E6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Rehabilitation Engineering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Contributes to Increased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Productivity, Wages</w:t>
      </w:r>
    </w:p>
    <w:p w14:paraId="17FD8F5D" w14:textId="77777777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225DF1CE" w14:textId="24CFA059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NIB’s Rehabilitation Engineering Program supports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associated agencies by enhancing productivity of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employees who are blind or blind with other disabilities,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and helping to sustain and improve employment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opportunities. The rehabilitation engineers collaborate</w:t>
      </w:r>
    </w:p>
    <w:p w14:paraId="705B8529" w14:textId="32F4C3DB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4281">
        <w:rPr>
          <w:rFonts w:ascii="Arial" w:hAnsi="Arial" w:cs="Arial"/>
          <w:sz w:val="24"/>
          <w:szCs w:val="24"/>
        </w:rPr>
        <w:t>with</w:t>
      </w:r>
      <w:proofErr w:type="gramEnd"/>
      <w:r w:rsidRPr="00924281">
        <w:rPr>
          <w:rFonts w:ascii="Arial" w:hAnsi="Arial" w:cs="Arial"/>
          <w:sz w:val="24"/>
          <w:szCs w:val="24"/>
        </w:rPr>
        <w:t xml:space="preserve"> agency staff to develop, recommend and implement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simple, practical tools and solutions to improve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output and productivity; provide job conversions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from sighted employees to blind employees; conduct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training; and strengthen contract competitiveness.</w:t>
      </w:r>
    </w:p>
    <w:p w14:paraId="730A8458" w14:textId="77777777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7C02D09F" w14:textId="3417478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In the past two years, the rehab engineers have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worked with more than 30 agencies, resulting in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wage increases for 52 employees, 23 jobs converted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from sighted to blind jobs and development of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several new positions for employees who are blind.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In 2011, they developed the Contract Management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Support (CMS) best practices manual to guide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agencies providing CMS services; conducted onsite,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tailored solutions training for 25 agency staff and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supervisors; and offered two-day comprehensive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training for multiple agencies to learn together.</w:t>
      </w:r>
    </w:p>
    <w:p w14:paraId="7C1FCDAC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6B223233" w14:textId="278DE9B0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Photos:</w:t>
      </w:r>
    </w:p>
    <w:p w14:paraId="19ECABF7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10CA3EE9" w14:textId="1CC19732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At ABVI-Goodwill, Rochester, New York, NIB rehabilitation engineers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designed and built a jig for packaging 3M memo pads to enable David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Sayre to perform the standard packaging procedures.</w:t>
      </w:r>
    </w:p>
    <w:p w14:paraId="0A4ADF4E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49D21029" w14:textId="621A973E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4281">
        <w:rPr>
          <w:rFonts w:ascii="Arial" w:hAnsi="Arial" w:cs="Arial"/>
          <w:sz w:val="24"/>
          <w:szCs w:val="24"/>
        </w:rPr>
        <w:t>Phyllis Salerno at the Elizabeth Pierce Olmsted, M.D. Center for the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Visually Impaired, Buffalo, New York, increased productivity by 40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percent using a jig to invert shirt sleeve cuffs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2F3D6A0F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3128FE8A" w14:textId="4DE92918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20:</w:t>
      </w:r>
    </w:p>
    <w:p w14:paraId="0CB9C5E2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04DA6E31" w14:textId="5BDC7BFD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U.S. </w:t>
      </w:r>
      <w:proofErr w:type="spellStart"/>
      <w:r>
        <w:rPr>
          <w:rFonts w:ascii="Arial" w:hAnsi="Arial" w:cs="Arial"/>
          <w:sz w:val="24"/>
          <w:szCs w:val="24"/>
        </w:rPr>
        <w:t>AbilityOne</w:t>
      </w:r>
      <w:proofErr w:type="spellEnd"/>
      <w:r>
        <w:rPr>
          <w:rFonts w:ascii="Arial" w:hAnsi="Arial" w:cs="Arial"/>
          <w:sz w:val="24"/>
          <w:szCs w:val="24"/>
        </w:rPr>
        <w:t xml:space="preserve"> Commission:  Providing Leadership and Recognition</w:t>
      </w:r>
    </w:p>
    <w:p w14:paraId="300F73DC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456BA00E" w14:textId="427571AF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The Commission presented its inaugural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Chairperson’s Award for Leadership to A.</w:t>
      </w:r>
    </w:p>
    <w:p w14:paraId="7C8E625D" w14:textId="780B056F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24281">
        <w:rPr>
          <w:rFonts w:ascii="Arial" w:hAnsi="Arial" w:cs="Arial"/>
          <w:sz w:val="24"/>
          <w:szCs w:val="24"/>
        </w:rPr>
        <w:t>Gidget</w:t>
      </w:r>
      <w:proofErr w:type="spellEnd"/>
      <w:r w:rsidRPr="009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281">
        <w:rPr>
          <w:rFonts w:ascii="Arial" w:hAnsi="Arial" w:cs="Arial"/>
          <w:sz w:val="24"/>
          <w:szCs w:val="24"/>
        </w:rPr>
        <w:t>Hopf</w:t>
      </w:r>
      <w:proofErr w:type="spellEnd"/>
      <w:r w:rsidRPr="009242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4281">
        <w:rPr>
          <w:rFonts w:ascii="Arial" w:hAnsi="Arial" w:cs="Arial"/>
          <w:sz w:val="24"/>
          <w:szCs w:val="24"/>
        </w:rPr>
        <w:t>Ed.D</w:t>
      </w:r>
      <w:proofErr w:type="spellEnd"/>
      <w:r w:rsidRPr="00924281">
        <w:rPr>
          <w:rFonts w:ascii="Arial" w:hAnsi="Arial" w:cs="Arial"/>
          <w:sz w:val="24"/>
          <w:szCs w:val="24"/>
        </w:rPr>
        <w:t>, president and CEO,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Association for the Blind and Visually</w:t>
      </w:r>
    </w:p>
    <w:p w14:paraId="78B20213" w14:textId="77CD64DC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lastRenderedPageBreak/>
        <w:t>Impaired (ABVI) - Goodwill, Rochester, New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York, one of NIB’s associated nonprofit</w:t>
      </w:r>
    </w:p>
    <w:p w14:paraId="763250F8" w14:textId="18EF045D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4281">
        <w:rPr>
          <w:rFonts w:ascii="Arial" w:hAnsi="Arial" w:cs="Arial"/>
          <w:sz w:val="24"/>
          <w:szCs w:val="24"/>
        </w:rPr>
        <w:t>agencies</w:t>
      </w:r>
      <w:proofErr w:type="gramEnd"/>
      <w:r w:rsidRPr="00924281">
        <w:rPr>
          <w:rFonts w:ascii="Arial" w:hAnsi="Arial" w:cs="Arial"/>
          <w:sz w:val="24"/>
          <w:szCs w:val="24"/>
        </w:rPr>
        <w:t>. During her 25 years as president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 xml:space="preserve">and CEO of ABVI-Goodwill, Dr. </w:t>
      </w:r>
      <w:proofErr w:type="spellStart"/>
      <w:r w:rsidRPr="00924281">
        <w:rPr>
          <w:rFonts w:ascii="Arial" w:hAnsi="Arial" w:cs="Arial"/>
          <w:sz w:val="24"/>
          <w:szCs w:val="24"/>
        </w:rPr>
        <w:t>Hopf</w:t>
      </w:r>
      <w:proofErr w:type="spellEnd"/>
    </w:p>
    <w:p w14:paraId="0E24898E" w14:textId="71F264B4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4281">
        <w:rPr>
          <w:rFonts w:ascii="Arial" w:hAnsi="Arial" w:cs="Arial"/>
          <w:sz w:val="24"/>
          <w:szCs w:val="24"/>
        </w:rPr>
        <w:t>has</w:t>
      </w:r>
      <w:proofErr w:type="gramEnd"/>
      <w:r w:rsidRPr="00924281">
        <w:rPr>
          <w:rFonts w:ascii="Arial" w:hAnsi="Arial" w:cs="Arial"/>
          <w:sz w:val="24"/>
          <w:szCs w:val="24"/>
        </w:rPr>
        <w:t xml:space="preserve"> transformed the organization into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an industry leader of vision rehabilitation</w:t>
      </w:r>
    </w:p>
    <w:p w14:paraId="4F1BB95A" w14:textId="6A2BE6C8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4281">
        <w:rPr>
          <w:rFonts w:ascii="Arial" w:hAnsi="Arial" w:cs="Arial"/>
          <w:sz w:val="24"/>
          <w:szCs w:val="24"/>
        </w:rPr>
        <w:t>services</w:t>
      </w:r>
      <w:proofErr w:type="gramEnd"/>
      <w:r w:rsidRPr="00924281">
        <w:rPr>
          <w:rFonts w:ascii="Arial" w:hAnsi="Arial" w:cs="Arial"/>
          <w:sz w:val="24"/>
          <w:szCs w:val="24"/>
        </w:rPr>
        <w:t>. The award also was presented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 xml:space="preserve">to NISH agency leader, Richard </w:t>
      </w:r>
      <w:proofErr w:type="spellStart"/>
      <w:r w:rsidRPr="00924281">
        <w:rPr>
          <w:rFonts w:ascii="Arial" w:hAnsi="Arial" w:cs="Arial"/>
          <w:sz w:val="24"/>
          <w:szCs w:val="24"/>
        </w:rPr>
        <w:t>Gilmartin</w:t>
      </w:r>
      <w:proofErr w:type="spellEnd"/>
    </w:p>
    <w:p w14:paraId="6E8823C3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4281">
        <w:rPr>
          <w:rFonts w:ascii="Arial" w:hAnsi="Arial" w:cs="Arial"/>
          <w:sz w:val="24"/>
          <w:szCs w:val="24"/>
        </w:rPr>
        <w:t>of</w:t>
      </w:r>
      <w:proofErr w:type="gramEnd"/>
      <w:r w:rsidRPr="00924281">
        <w:rPr>
          <w:rFonts w:ascii="Arial" w:hAnsi="Arial" w:cs="Arial"/>
          <w:sz w:val="24"/>
          <w:szCs w:val="24"/>
        </w:rPr>
        <w:t xml:space="preserve"> Lakeview Center, Pensacola, Florida.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B5F44A" w14:textId="77777777" w:rsid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</w:p>
    <w:p w14:paraId="00E3F7A3" w14:textId="10ED7BBF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The Chairperson’s award recognizes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leaders who consistently meet or surpass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the Commission’s statutory and regulatory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requirements, fulfill its guiding principles for a</w:t>
      </w:r>
    </w:p>
    <w:p w14:paraId="43BEC6D8" w14:textId="013C2EF5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>Quality Work Environment (</w:t>
      </w:r>
      <w:proofErr w:type="gramStart"/>
      <w:r w:rsidRPr="00924281">
        <w:rPr>
          <w:rFonts w:ascii="Arial" w:hAnsi="Arial" w:cs="Arial"/>
          <w:sz w:val="24"/>
          <w:szCs w:val="24"/>
        </w:rPr>
        <w:t>QWE),</w:t>
      </w:r>
      <w:proofErr w:type="gramEnd"/>
      <w:r w:rsidRPr="00924281">
        <w:rPr>
          <w:rFonts w:ascii="Arial" w:hAnsi="Arial" w:cs="Arial"/>
          <w:sz w:val="24"/>
          <w:szCs w:val="24"/>
        </w:rPr>
        <w:t xml:space="preserve"> and exhibit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business acumen that leads to increased</w:t>
      </w:r>
    </w:p>
    <w:p w14:paraId="74D5EA78" w14:textId="0A66B2F6" w:rsidR="00924281" w:rsidRPr="00924281" w:rsidRDefault="00924281" w:rsidP="0092428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4281">
        <w:rPr>
          <w:rFonts w:ascii="Arial" w:hAnsi="Arial" w:cs="Arial"/>
          <w:sz w:val="24"/>
          <w:szCs w:val="24"/>
        </w:rPr>
        <w:t>employment</w:t>
      </w:r>
      <w:proofErr w:type="gramEnd"/>
      <w:r w:rsidRPr="00924281">
        <w:rPr>
          <w:rFonts w:ascii="Arial" w:hAnsi="Arial" w:cs="Arial"/>
          <w:sz w:val="24"/>
          <w:szCs w:val="24"/>
        </w:rPr>
        <w:t xml:space="preserve"> opportunities for people who</w:t>
      </w:r>
      <w:r>
        <w:rPr>
          <w:rFonts w:ascii="Arial" w:hAnsi="Arial" w:cs="Arial"/>
          <w:sz w:val="24"/>
          <w:szCs w:val="24"/>
        </w:rPr>
        <w:t xml:space="preserve"> </w:t>
      </w:r>
      <w:r w:rsidRPr="00924281">
        <w:rPr>
          <w:rFonts w:ascii="Arial" w:hAnsi="Arial" w:cs="Arial"/>
          <w:sz w:val="24"/>
          <w:szCs w:val="24"/>
        </w:rPr>
        <w:t>are blind or otherwise severely disabled.</w:t>
      </w:r>
    </w:p>
    <w:p w14:paraId="742E1C1A" w14:textId="77777777" w:rsidR="00924281" w:rsidRDefault="00924281" w:rsidP="006E52F8">
      <w:pPr>
        <w:spacing w:after="0"/>
        <w:rPr>
          <w:rFonts w:ascii="Arial" w:hAnsi="Arial" w:cs="Arial"/>
          <w:sz w:val="24"/>
          <w:szCs w:val="24"/>
        </w:rPr>
      </w:pPr>
    </w:p>
    <w:p w14:paraId="55CBD6C5" w14:textId="4BB1A1C4" w:rsidR="00EB1F4F" w:rsidRDefault="00EB1F4F" w:rsidP="006E52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07FB3875" w14:textId="77777777" w:rsidR="00EB1F4F" w:rsidRDefault="00EB1F4F" w:rsidP="006E52F8">
      <w:pPr>
        <w:spacing w:after="0"/>
        <w:rPr>
          <w:rFonts w:ascii="Arial" w:hAnsi="Arial" w:cs="Arial"/>
          <w:sz w:val="24"/>
          <w:szCs w:val="24"/>
        </w:rPr>
      </w:pPr>
    </w:p>
    <w:p w14:paraId="706327D4" w14:textId="20D1A8ED" w:rsidR="00EB1F4F" w:rsidRPr="00924281" w:rsidRDefault="00EB1F4F" w:rsidP="00EB1F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Pictured </w:t>
      </w:r>
      <w:r w:rsidRPr="00924281">
        <w:rPr>
          <w:rFonts w:ascii="Arial" w:hAnsi="Arial" w:cs="Arial"/>
          <w:sz w:val="24"/>
          <w:szCs w:val="24"/>
        </w:rPr>
        <w:t>left to right: NISH COO Dennis Fields, Commission Deputy Executive</w:t>
      </w:r>
    </w:p>
    <w:p w14:paraId="26FBDCE3" w14:textId="77777777" w:rsidR="00EB1F4F" w:rsidRPr="00924281" w:rsidRDefault="00EB1F4F" w:rsidP="00EB1F4F">
      <w:pPr>
        <w:spacing w:after="0"/>
        <w:rPr>
          <w:rFonts w:ascii="Arial" w:hAnsi="Arial" w:cs="Arial"/>
          <w:sz w:val="24"/>
          <w:szCs w:val="24"/>
        </w:rPr>
      </w:pPr>
      <w:r w:rsidRPr="00924281">
        <w:rPr>
          <w:rFonts w:ascii="Arial" w:hAnsi="Arial" w:cs="Arial"/>
          <w:sz w:val="24"/>
          <w:szCs w:val="24"/>
        </w:rPr>
        <w:t xml:space="preserve">Director Kimberly </w:t>
      </w:r>
      <w:proofErr w:type="spellStart"/>
      <w:r w:rsidRPr="00924281">
        <w:rPr>
          <w:rFonts w:ascii="Arial" w:hAnsi="Arial" w:cs="Arial"/>
          <w:sz w:val="24"/>
          <w:szCs w:val="24"/>
        </w:rPr>
        <w:t>Zeich</w:t>
      </w:r>
      <w:proofErr w:type="spellEnd"/>
      <w:r w:rsidRPr="009242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4281">
        <w:rPr>
          <w:rFonts w:ascii="Arial" w:hAnsi="Arial" w:cs="Arial"/>
          <w:sz w:val="24"/>
          <w:szCs w:val="24"/>
        </w:rPr>
        <w:t>Gidget</w:t>
      </w:r>
      <w:proofErr w:type="spellEnd"/>
      <w:r w:rsidRPr="009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281">
        <w:rPr>
          <w:rFonts w:ascii="Arial" w:hAnsi="Arial" w:cs="Arial"/>
          <w:sz w:val="24"/>
          <w:szCs w:val="24"/>
        </w:rPr>
        <w:t>Hopf</w:t>
      </w:r>
      <w:proofErr w:type="spellEnd"/>
      <w:r w:rsidRPr="00924281">
        <w:rPr>
          <w:rFonts w:ascii="Arial" w:hAnsi="Arial" w:cs="Arial"/>
          <w:sz w:val="24"/>
          <w:szCs w:val="24"/>
        </w:rPr>
        <w:t>, former Commission Chairperson Andrew</w:t>
      </w:r>
    </w:p>
    <w:p w14:paraId="2755C775" w14:textId="77777777" w:rsidR="00EB1F4F" w:rsidRPr="00924281" w:rsidRDefault="00EB1F4F" w:rsidP="00EB1F4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4281">
        <w:rPr>
          <w:rFonts w:ascii="Arial" w:hAnsi="Arial" w:cs="Arial"/>
          <w:sz w:val="24"/>
          <w:szCs w:val="24"/>
        </w:rPr>
        <w:t xml:space="preserve">Houghton, Rich </w:t>
      </w:r>
      <w:proofErr w:type="spellStart"/>
      <w:r w:rsidRPr="00924281">
        <w:rPr>
          <w:rFonts w:ascii="Arial" w:hAnsi="Arial" w:cs="Arial"/>
          <w:sz w:val="24"/>
          <w:szCs w:val="24"/>
        </w:rPr>
        <w:t>Gilmartin</w:t>
      </w:r>
      <w:proofErr w:type="spellEnd"/>
      <w:r w:rsidRPr="00924281">
        <w:rPr>
          <w:rFonts w:ascii="Arial" w:hAnsi="Arial" w:cs="Arial"/>
          <w:sz w:val="24"/>
          <w:szCs w:val="24"/>
        </w:rPr>
        <w:t>, and NIB COO Scottie Knott.</w:t>
      </w:r>
      <w:proofErr w:type="gramEnd"/>
    </w:p>
    <w:p w14:paraId="7897BE0E" w14:textId="77777777" w:rsidR="00EB1F4F" w:rsidRDefault="00EB1F4F" w:rsidP="006E52F8">
      <w:pPr>
        <w:spacing w:after="0"/>
        <w:rPr>
          <w:rFonts w:ascii="Arial" w:hAnsi="Arial" w:cs="Arial"/>
          <w:sz w:val="24"/>
          <w:szCs w:val="24"/>
        </w:rPr>
      </w:pPr>
    </w:p>
    <w:p w14:paraId="25986892" w14:textId="77777777" w:rsidR="00EB1F4F" w:rsidRDefault="00EB1F4F" w:rsidP="006E52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Commission Leaders Address NIB/NAEPB Conference</w:t>
      </w:r>
    </w:p>
    <w:p w14:paraId="3C532C05" w14:textId="77777777" w:rsidR="00EB1F4F" w:rsidRDefault="00EB1F4F" w:rsidP="006E52F8">
      <w:pPr>
        <w:spacing w:after="0"/>
        <w:rPr>
          <w:rFonts w:ascii="Arial" w:hAnsi="Arial" w:cs="Arial"/>
          <w:sz w:val="24"/>
          <w:szCs w:val="24"/>
        </w:rPr>
      </w:pPr>
    </w:p>
    <w:p w14:paraId="604FFDEA" w14:textId="0A9FE38F" w:rsidR="00EB1F4F" w:rsidRDefault="00EB1F4F" w:rsidP="00EB1F4F">
      <w:pPr>
        <w:spacing w:after="0"/>
        <w:rPr>
          <w:rFonts w:ascii="Arial" w:hAnsi="Arial" w:cs="Arial"/>
          <w:sz w:val="24"/>
          <w:szCs w:val="24"/>
        </w:rPr>
      </w:pPr>
      <w:r w:rsidRPr="00EB1F4F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EB1F4F">
        <w:rPr>
          <w:rFonts w:ascii="Arial" w:hAnsi="Arial" w:cs="Arial"/>
          <w:sz w:val="24"/>
          <w:szCs w:val="24"/>
        </w:rPr>
        <w:t>AbilityOne</w:t>
      </w:r>
      <w:proofErr w:type="spellEnd"/>
      <w:r w:rsidRPr="00EB1F4F">
        <w:rPr>
          <w:rFonts w:ascii="Arial" w:hAnsi="Arial" w:cs="Arial"/>
          <w:sz w:val="24"/>
          <w:szCs w:val="24"/>
        </w:rPr>
        <w:t>® Program is the largest source of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>employment for people who are blind or severely disabled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>in the United States. The program is administered by the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 xml:space="preserve">U.S. </w:t>
      </w:r>
      <w:proofErr w:type="spellStart"/>
      <w:r w:rsidRPr="00EB1F4F">
        <w:rPr>
          <w:rFonts w:ascii="Arial" w:hAnsi="Arial" w:cs="Arial"/>
          <w:sz w:val="24"/>
          <w:szCs w:val="24"/>
        </w:rPr>
        <w:t>AbilityOne</w:t>
      </w:r>
      <w:proofErr w:type="spellEnd"/>
      <w:r w:rsidRPr="00EB1F4F">
        <w:rPr>
          <w:rFonts w:ascii="Arial" w:hAnsi="Arial" w:cs="Arial"/>
          <w:sz w:val="24"/>
          <w:szCs w:val="24"/>
        </w:rPr>
        <w:t xml:space="preserve"> Commission, the new operating name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>as of October 1, 2011 for the Committee for Purchase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1F4F">
        <w:rPr>
          <w:rFonts w:ascii="Arial" w:hAnsi="Arial" w:cs="Arial"/>
          <w:sz w:val="24"/>
          <w:szCs w:val="24"/>
        </w:rPr>
        <w:t>From</w:t>
      </w:r>
      <w:proofErr w:type="gramEnd"/>
      <w:r w:rsidRPr="00EB1F4F">
        <w:rPr>
          <w:rFonts w:ascii="Arial" w:hAnsi="Arial" w:cs="Arial"/>
          <w:sz w:val="24"/>
          <w:szCs w:val="24"/>
        </w:rPr>
        <w:t xml:space="preserve"> People Who Are Blind or Severely Disabled.</w:t>
      </w:r>
    </w:p>
    <w:p w14:paraId="32E9A47D" w14:textId="77777777" w:rsidR="00EB1F4F" w:rsidRPr="00EB1F4F" w:rsidRDefault="00EB1F4F" w:rsidP="00EB1F4F">
      <w:pPr>
        <w:spacing w:after="0"/>
        <w:rPr>
          <w:rFonts w:ascii="Arial" w:hAnsi="Arial" w:cs="Arial"/>
          <w:sz w:val="24"/>
          <w:szCs w:val="24"/>
        </w:rPr>
      </w:pPr>
    </w:p>
    <w:p w14:paraId="093D241A" w14:textId="54A50D2B" w:rsidR="00EB1F4F" w:rsidRPr="00EB1F4F" w:rsidRDefault="00EB1F4F" w:rsidP="00EB1F4F">
      <w:pPr>
        <w:spacing w:after="0"/>
        <w:rPr>
          <w:rFonts w:ascii="Arial" w:hAnsi="Arial" w:cs="Arial"/>
          <w:sz w:val="24"/>
          <w:szCs w:val="24"/>
        </w:rPr>
      </w:pPr>
      <w:r w:rsidRPr="00EB1F4F">
        <w:rPr>
          <w:rFonts w:ascii="Arial" w:hAnsi="Arial" w:cs="Arial"/>
          <w:sz w:val="24"/>
          <w:szCs w:val="24"/>
        </w:rPr>
        <w:t>During the 2011 NIB/NAEPB Annual Training Conference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>in October, new leaders of the Commission, Chairperson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 xml:space="preserve">Tony </w:t>
      </w:r>
      <w:proofErr w:type="spellStart"/>
      <w:r w:rsidRPr="00EB1F4F">
        <w:rPr>
          <w:rFonts w:ascii="Arial" w:hAnsi="Arial" w:cs="Arial"/>
          <w:sz w:val="24"/>
          <w:szCs w:val="24"/>
        </w:rPr>
        <w:t>Poleo</w:t>
      </w:r>
      <w:proofErr w:type="spellEnd"/>
      <w:r w:rsidRPr="00EB1F4F">
        <w:rPr>
          <w:rFonts w:ascii="Arial" w:hAnsi="Arial" w:cs="Arial"/>
          <w:sz w:val="24"/>
          <w:szCs w:val="24"/>
        </w:rPr>
        <w:t xml:space="preserve"> and Vice Chairperson Jim </w:t>
      </w:r>
      <w:proofErr w:type="spellStart"/>
      <w:r w:rsidRPr="00EB1F4F">
        <w:rPr>
          <w:rFonts w:ascii="Arial" w:hAnsi="Arial" w:cs="Arial"/>
          <w:sz w:val="24"/>
          <w:szCs w:val="24"/>
        </w:rPr>
        <w:t>Kesteloot</w:t>
      </w:r>
      <w:proofErr w:type="spellEnd"/>
      <w:r w:rsidRPr="00EB1F4F">
        <w:rPr>
          <w:rFonts w:ascii="Arial" w:hAnsi="Arial" w:cs="Arial"/>
          <w:sz w:val="24"/>
          <w:szCs w:val="24"/>
        </w:rPr>
        <w:t>, said</w:t>
      </w:r>
    </w:p>
    <w:p w14:paraId="6C469917" w14:textId="4E9DACB9" w:rsidR="00924281" w:rsidRDefault="00EB1F4F" w:rsidP="00EB1F4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B1F4F">
        <w:rPr>
          <w:rFonts w:ascii="Arial" w:hAnsi="Arial" w:cs="Arial"/>
          <w:sz w:val="24"/>
          <w:szCs w:val="24"/>
        </w:rPr>
        <w:t>their</w:t>
      </w:r>
      <w:proofErr w:type="gramEnd"/>
      <w:r w:rsidRPr="00EB1F4F">
        <w:rPr>
          <w:rFonts w:ascii="Arial" w:hAnsi="Arial" w:cs="Arial"/>
          <w:sz w:val="24"/>
          <w:szCs w:val="24"/>
        </w:rPr>
        <w:t xml:space="preserve"> leadership style would emphasize collaboration,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>consultation and mutual respect, leveraging their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 xml:space="preserve">combined experience. </w:t>
      </w:r>
      <w:proofErr w:type="spellStart"/>
      <w:r w:rsidRPr="00EB1F4F">
        <w:rPr>
          <w:rFonts w:ascii="Arial" w:hAnsi="Arial" w:cs="Arial"/>
          <w:sz w:val="24"/>
          <w:szCs w:val="24"/>
        </w:rPr>
        <w:t>Poleo</w:t>
      </w:r>
      <w:proofErr w:type="spellEnd"/>
      <w:r w:rsidRPr="00EB1F4F">
        <w:rPr>
          <w:rFonts w:ascii="Arial" w:hAnsi="Arial" w:cs="Arial"/>
          <w:sz w:val="24"/>
          <w:szCs w:val="24"/>
        </w:rPr>
        <w:t xml:space="preserve"> urged NIB and its associated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>agencies to communicate the value proposition of the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F4F">
        <w:rPr>
          <w:rFonts w:ascii="Arial" w:hAnsi="Arial" w:cs="Arial"/>
          <w:sz w:val="24"/>
          <w:szCs w:val="24"/>
        </w:rPr>
        <w:t>AbilityOne</w:t>
      </w:r>
      <w:proofErr w:type="spellEnd"/>
      <w:r w:rsidRPr="00EB1F4F">
        <w:rPr>
          <w:rFonts w:ascii="Arial" w:hAnsi="Arial" w:cs="Arial"/>
          <w:sz w:val="24"/>
          <w:szCs w:val="24"/>
        </w:rPr>
        <w:t xml:space="preserve"> Program. </w:t>
      </w:r>
      <w:proofErr w:type="spellStart"/>
      <w:r w:rsidRPr="00EB1F4F">
        <w:rPr>
          <w:rFonts w:ascii="Arial" w:hAnsi="Arial" w:cs="Arial"/>
          <w:sz w:val="24"/>
          <w:szCs w:val="24"/>
        </w:rPr>
        <w:t>Kesteloot</w:t>
      </w:r>
      <w:proofErr w:type="spellEnd"/>
      <w:r w:rsidRPr="00EB1F4F">
        <w:rPr>
          <w:rFonts w:ascii="Arial" w:hAnsi="Arial" w:cs="Arial"/>
          <w:sz w:val="24"/>
          <w:szCs w:val="24"/>
        </w:rPr>
        <w:t xml:space="preserve"> is the former executive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>director and president of The Chicago Lighthouse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>for People Who Are Blind or Visually Impaired.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F81EB6" w14:textId="77777777" w:rsidR="00EB1F4F" w:rsidRDefault="00EB1F4F" w:rsidP="00EB1F4F">
      <w:pPr>
        <w:spacing w:after="0"/>
        <w:rPr>
          <w:rFonts w:ascii="Arial" w:hAnsi="Arial" w:cs="Arial"/>
          <w:sz w:val="24"/>
          <w:szCs w:val="24"/>
        </w:rPr>
      </w:pPr>
    </w:p>
    <w:p w14:paraId="76BED600" w14:textId="23F86137" w:rsidR="00EB1F4F" w:rsidRDefault="00EB1F4F" w:rsidP="00EB1F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Photo:</w:t>
      </w:r>
    </w:p>
    <w:p w14:paraId="1224AC73" w14:textId="77777777" w:rsidR="00EB1F4F" w:rsidRDefault="00EB1F4F" w:rsidP="00EB1F4F">
      <w:pPr>
        <w:spacing w:after="0"/>
        <w:rPr>
          <w:rFonts w:ascii="Arial" w:hAnsi="Arial" w:cs="Arial"/>
          <w:sz w:val="24"/>
          <w:szCs w:val="24"/>
        </w:rPr>
      </w:pPr>
    </w:p>
    <w:p w14:paraId="0AB63F9E" w14:textId="68D8EECC" w:rsidR="00EB1F4F" w:rsidRDefault="00EB1F4F" w:rsidP="00EB1F4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B1F4F">
        <w:rPr>
          <w:rFonts w:ascii="Arial" w:hAnsi="Arial" w:cs="Arial"/>
          <w:sz w:val="24"/>
          <w:szCs w:val="24"/>
        </w:rPr>
        <w:t xml:space="preserve">U.S. </w:t>
      </w:r>
      <w:proofErr w:type="spellStart"/>
      <w:r w:rsidRPr="00EB1F4F">
        <w:rPr>
          <w:rFonts w:ascii="Arial" w:hAnsi="Arial" w:cs="Arial"/>
          <w:sz w:val="24"/>
          <w:szCs w:val="24"/>
        </w:rPr>
        <w:t>AbilityOne</w:t>
      </w:r>
      <w:proofErr w:type="spellEnd"/>
      <w:r w:rsidRPr="00EB1F4F">
        <w:rPr>
          <w:rFonts w:ascii="Arial" w:hAnsi="Arial" w:cs="Arial"/>
          <w:sz w:val="24"/>
          <w:szCs w:val="24"/>
        </w:rPr>
        <w:t xml:space="preserve"> Commission Vice Chairperson Jim </w:t>
      </w:r>
      <w:proofErr w:type="spellStart"/>
      <w:r w:rsidRPr="00EB1F4F">
        <w:rPr>
          <w:rFonts w:ascii="Arial" w:hAnsi="Arial" w:cs="Arial"/>
          <w:sz w:val="24"/>
          <w:szCs w:val="24"/>
        </w:rPr>
        <w:t>Kesteloot</w:t>
      </w:r>
      <w:proofErr w:type="spellEnd"/>
      <w:r w:rsidRPr="00EB1F4F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Pr="00EB1F4F">
        <w:rPr>
          <w:rFonts w:ascii="Arial" w:hAnsi="Arial" w:cs="Arial"/>
          <w:sz w:val="24"/>
          <w:szCs w:val="24"/>
        </w:rPr>
        <w:t xml:space="preserve">Chairperson Tony </w:t>
      </w:r>
      <w:proofErr w:type="spellStart"/>
      <w:r w:rsidRPr="00EB1F4F">
        <w:rPr>
          <w:rFonts w:ascii="Arial" w:hAnsi="Arial" w:cs="Arial"/>
          <w:sz w:val="24"/>
          <w:szCs w:val="24"/>
        </w:rPr>
        <w:t>Poleo</w:t>
      </w:r>
      <w:proofErr w:type="spellEnd"/>
      <w:r w:rsidRPr="00EB1F4F">
        <w:rPr>
          <w:rFonts w:ascii="Arial" w:hAnsi="Arial" w:cs="Arial"/>
          <w:sz w:val="24"/>
          <w:szCs w:val="24"/>
        </w:rPr>
        <w:t>.</w:t>
      </w:r>
      <w:proofErr w:type="gramEnd"/>
    </w:p>
    <w:p w14:paraId="2A275B7F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EF8324B" w14:textId="654E09E2" w:rsidR="00924281" w:rsidRDefault="00EB1F4F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21:</w:t>
      </w:r>
    </w:p>
    <w:p w14:paraId="12AE6607" w14:textId="77777777" w:rsidR="00924281" w:rsidRPr="00E9665E" w:rsidRDefault="00924281" w:rsidP="00E9665E">
      <w:pPr>
        <w:spacing w:after="0"/>
        <w:rPr>
          <w:rFonts w:ascii="Arial" w:hAnsi="Arial" w:cs="Arial"/>
          <w:sz w:val="24"/>
          <w:szCs w:val="24"/>
        </w:rPr>
      </w:pPr>
    </w:p>
    <w:p w14:paraId="42EDDD1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2011 Financial Summary</w:t>
      </w:r>
    </w:p>
    <w:p w14:paraId="3A48BAC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lastRenderedPageBreak/>
        <w:t>Statement of Financial Position</w:t>
      </w:r>
    </w:p>
    <w:p w14:paraId="1331B62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As of September 30, 2011 (Dollars in Thousands) </w:t>
      </w:r>
    </w:p>
    <w:p w14:paraId="75253AB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04BB00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Assets</w:t>
      </w:r>
    </w:p>
    <w:p w14:paraId="62AC623E" w14:textId="4BB2D364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Cash and cash equivalents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 $3,042</w:t>
      </w:r>
    </w:p>
    <w:p w14:paraId="0A41C7BB" w14:textId="5B77E41A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Investments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$23,637</w:t>
      </w:r>
    </w:p>
    <w:p w14:paraId="1898174B" w14:textId="7CD6C261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Receivables, net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$19,000</w:t>
      </w:r>
    </w:p>
    <w:p w14:paraId="1DC2613B" w14:textId="65C0CB0E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Deposits and prepaid expense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$538</w:t>
      </w:r>
    </w:p>
    <w:p w14:paraId="4518C4C3" w14:textId="1914DAAB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Property and equipment, at cost less accumulated depreciation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$3,630</w:t>
      </w:r>
    </w:p>
    <w:p w14:paraId="62414CBF" w14:textId="5DF7AA79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Total assets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$49,847</w:t>
      </w:r>
    </w:p>
    <w:p w14:paraId="7E2A286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25D02A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Liabilities and Net Assets</w:t>
      </w:r>
    </w:p>
    <w:p w14:paraId="353AED6C" w14:textId="058B625B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Liabilities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$23,114</w:t>
      </w:r>
    </w:p>
    <w:p w14:paraId="30B329A4" w14:textId="38823C8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Net assets ($</w:t>
      </w:r>
      <w:r w:rsidR="00EB1F4F">
        <w:rPr>
          <w:rFonts w:ascii="Arial" w:hAnsi="Arial" w:cs="Arial"/>
          <w:sz w:val="24"/>
          <w:szCs w:val="24"/>
        </w:rPr>
        <w:t>108</w:t>
      </w:r>
      <w:r w:rsidRPr="00E9665E">
        <w:rPr>
          <w:rFonts w:ascii="Arial" w:hAnsi="Arial" w:cs="Arial"/>
          <w:sz w:val="24"/>
          <w:szCs w:val="24"/>
        </w:rPr>
        <w:t xml:space="preserve"> temporarily restricted)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$26,733</w:t>
      </w:r>
    </w:p>
    <w:p w14:paraId="64515783" w14:textId="347D786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Total liabilities and net assets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$49,847</w:t>
      </w:r>
    </w:p>
    <w:p w14:paraId="1F971BC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310627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Statement of Activities </w:t>
      </w:r>
    </w:p>
    <w:p w14:paraId="269DBD7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For the 12 months ended September 30, 2011 (Dollars in Thousands)</w:t>
      </w:r>
    </w:p>
    <w:p w14:paraId="0C7ADA2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00FB2B4" w14:textId="0793DF1C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Fees from associated agencies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$28,307</w:t>
      </w:r>
    </w:p>
    <w:p w14:paraId="5547877E" w14:textId="1F80A94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Gross profit on e-commerce sales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$1,760</w:t>
      </w:r>
    </w:p>
    <w:p w14:paraId="3425E064" w14:textId="6BC31134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Other income (loss)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($234)</w:t>
      </w:r>
    </w:p>
    <w:p w14:paraId="2C1E1A38" w14:textId="3037B874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Total revenue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$29,833</w:t>
      </w:r>
    </w:p>
    <w:p w14:paraId="19E0B189" w14:textId="72D284F5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Total expenses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$32,0</w:t>
      </w:r>
      <w:r w:rsidR="00EB1F4F">
        <w:rPr>
          <w:rFonts w:ascii="Arial" w:hAnsi="Arial" w:cs="Arial"/>
          <w:sz w:val="24"/>
          <w:szCs w:val="24"/>
        </w:rPr>
        <w:t>19</w:t>
      </w:r>
    </w:p>
    <w:p w14:paraId="5C078A6B" w14:textId="0F179A93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Change in net assets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($2,186)</w:t>
      </w:r>
    </w:p>
    <w:p w14:paraId="285606CF" w14:textId="20C6C5E4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Net assets at beginning of year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$28,919</w:t>
      </w:r>
    </w:p>
    <w:p w14:paraId="0750082C" w14:textId="64C4B6CA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Net assets at end of year</w:t>
      </w:r>
      <w:r w:rsidR="00EB1F4F">
        <w:rPr>
          <w:rFonts w:ascii="Arial" w:hAnsi="Arial" w:cs="Arial"/>
          <w:sz w:val="24"/>
          <w:szCs w:val="24"/>
        </w:rPr>
        <w:t>:</w:t>
      </w:r>
      <w:r w:rsidRPr="00E9665E">
        <w:rPr>
          <w:rFonts w:ascii="Arial" w:hAnsi="Arial" w:cs="Arial"/>
          <w:sz w:val="24"/>
          <w:szCs w:val="24"/>
        </w:rPr>
        <w:t xml:space="preserve"> $26,733</w:t>
      </w:r>
    </w:p>
    <w:p w14:paraId="245632B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19E448D6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Summarized from audited financial statements</w:t>
      </w:r>
    </w:p>
    <w:p w14:paraId="11439B1A" w14:textId="77777777" w:rsidR="00EB1F4F" w:rsidRDefault="00EB1F4F" w:rsidP="00E9665E">
      <w:pPr>
        <w:spacing w:after="0"/>
        <w:rPr>
          <w:rFonts w:ascii="Arial" w:hAnsi="Arial" w:cs="Arial"/>
          <w:sz w:val="24"/>
          <w:szCs w:val="24"/>
        </w:rPr>
      </w:pPr>
    </w:p>
    <w:p w14:paraId="0FE04731" w14:textId="77777777" w:rsidR="00EB1F4F" w:rsidRDefault="00EB1F4F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Pages 22-23:</w:t>
      </w:r>
    </w:p>
    <w:p w14:paraId="65CAEF9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B29A42E" w14:textId="2F20F1B3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National Industries for the Blind Associated Agencies</w:t>
      </w:r>
    </w:p>
    <w:p w14:paraId="378C6D3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1470EE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ALABAMA</w:t>
      </w:r>
    </w:p>
    <w:p w14:paraId="3E14978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Alabama Industries for the Blind</w:t>
      </w:r>
    </w:p>
    <w:p w14:paraId="3705F26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Talladega and Birmingham, AL </w:t>
      </w:r>
    </w:p>
    <w:p w14:paraId="7A323E6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48FCF9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ARIZONA</w:t>
      </w:r>
    </w:p>
    <w:p w14:paraId="4C1C21F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Arizona Industries for the Blind</w:t>
      </w:r>
    </w:p>
    <w:p w14:paraId="6E508EB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lastRenderedPageBreak/>
        <w:t xml:space="preserve">Phoenix, AZ </w:t>
      </w:r>
    </w:p>
    <w:p w14:paraId="237F2DD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10D54A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Southern Arizona Association for the Visually Impaired</w:t>
      </w:r>
    </w:p>
    <w:p w14:paraId="5775B7E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Tucson, AZ</w:t>
      </w:r>
    </w:p>
    <w:p w14:paraId="5A1CF0F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354D14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ARKANSAS</w:t>
      </w:r>
    </w:p>
    <w:p w14:paraId="07EC73D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The Arkansas Lighthouse for the Blind</w:t>
      </w:r>
    </w:p>
    <w:p w14:paraId="1524048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Little Rock, AR </w:t>
      </w:r>
    </w:p>
    <w:p w14:paraId="21CE5C3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4B4E4D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CALIFORNIA</w:t>
      </w:r>
    </w:p>
    <w:p w14:paraId="2ABC597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Earle Baum Center of the Blind Inc.</w:t>
      </w:r>
      <w:proofErr w:type="gramEnd"/>
    </w:p>
    <w:p w14:paraId="16C1BF2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Santa Rosa, CA</w:t>
      </w:r>
    </w:p>
    <w:p w14:paraId="21CF954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39EE1F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Junior Blind of America</w:t>
      </w:r>
    </w:p>
    <w:p w14:paraId="7150AA4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Los Angeles, CA </w:t>
      </w:r>
    </w:p>
    <w:p w14:paraId="3EA08FC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0B88B0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Lighthouse for the Blind and Visually Impaired</w:t>
      </w:r>
    </w:p>
    <w:p w14:paraId="32BB4FA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Oakland and San Francisco, CA </w:t>
      </w:r>
    </w:p>
    <w:p w14:paraId="56ECBDD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33CF0E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Lions Center for the Blind</w:t>
      </w:r>
    </w:p>
    <w:p w14:paraId="63F3709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Oakland, CA</w:t>
      </w:r>
    </w:p>
    <w:p w14:paraId="0D32348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A17092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Valley Center for the Blind</w:t>
      </w:r>
    </w:p>
    <w:p w14:paraId="40C7B1C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Fresno, CA </w:t>
      </w:r>
    </w:p>
    <w:p w14:paraId="47FCF6F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E9C28D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DELAWARE</w:t>
      </w:r>
    </w:p>
    <w:p w14:paraId="57D8A82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Delaware Industries for the Blind</w:t>
      </w:r>
    </w:p>
    <w:p w14:paraId="2DB7183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New Castle, DE </w:t>
      </w:r>
    </w:p>
    <w:p w14:paraId="6429A79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D10088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DISTRICT OF COLUMBIA</w:t>
      </w:r>
    </w:p>
    <w:p w14:paraId="5B2307D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Columbia Lighthouse for the Blind</w:t>
      </w:r>
    </w:p>
    <w:p w14:paraId="69F1A2A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Washington, DC and Riverdale and Silver Spring, MD</w:t>
      </w:r>
    </w:p>
    <w:p w14:paraId="75FA5DD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0EF44F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FLORIDA</w:t>
      </w:r>
    </w:p>
    <w:p w14:paraId="1635B09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Center for the Visually Impaired Inc.</w:t>
      </w:r>
      <w:proofErr w:type="gramEnd"/>
    </w:p>
    <w:p w14:paraId="24C46A2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Daytona Beach, FL</w:t>
      </w:r>
    </w:p>
    <w:p w14:paraId="1E29E13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7B2D76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Florida Center for the Blind Inc.</w:t>
      </w:r>
      <w:proofErr w:type="gramEnd"/>
    </w:p>
    <w:p w14:paraId="32FE2FA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Ocala, FL</w:t>
      </w:r>
    </w:p>
    <w:p w14:paraId="5C77246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1BD9F7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lastRenderedPageBreak/>
        <w:t>Lighthouse for the Blind of the Palm Beaches Inc.</w:t>
      </w:r>
      <w:proofErr w:type="gramEnd"/>
    </w:p>
    <w:p w14:paraId="429AD28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West Palm Beach, FL</w:t>
      </w:r>
    </w:p>
    <w:p w14:paraId="488C218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2EFC5C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Lighthouse Central Florida</w:t>
      </w:r>
    </w:p>
    <w:p w14:paraId="0383864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Orlando, FL</w:t>
      </w:r>
    </w:p>
    <w:p w14:paraId="67C294C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ED35BD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Lighthouse for Visually Impaired and Blind</w:t>
      </w:r>
    </w:p>
    <w:p w14:paraId="7D77C32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Port Richey, FL</w:t>
      </w:r>
    </w:p>
    <w:p w14:paraId="7686FD9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3BB9A3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Tampa Lighthouse for the Blind</w:t>
      </w:r>
    </w:p>
    <w:p w14:paraId="3F19174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Tampa, FL</w:t>
      </w:r>
    </w:p>
    <w:p w14:paraId="409E3DE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11B9BB9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GEORGIA</w:t>
      </w:r>
    </w:p>
    <w:p w14:paraId="1D5E15D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Center for the Visually Impaired</w:t>
      </w:r>
    </w:p>
    <w:p w14:paraId="3D79140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Atlanta, GA</w:t>
      </w:r>
    </w:p>
    <w:p w14:paraId="690317F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6BBC92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Georgia Industries for the Blind</w:t>
      </w:r>
    </w:p>
    <w:p w14:paraId="5D21D11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Bainbridge, Albany and Griffin, GA </w:t>
      </w:r>
    </w:p>
    <w:p w14:paraId="7560127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1B20DC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Vision Rehabilitation Services of Georgia Inc.</w:t>
      </w:r>
      <w:proofErr w:type="gramEnd"/>
    </w:p>
    <w:p w14:paraId="26C7EA0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Smyrna, GA </w:t>
      </w:r>
    </w:p>
    <w:p w14:paraId="5E6AF59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85CEF9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ILLINOIS</w:t>
      </w:r>
    </w:p>
    <w:p w14:paraId="3061054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The Chicago Lighthouse for People Who Are Blind or Visually Impaired</w:t>
      </w:r>
    </w:p>
    <w:p w14:paraId="1513FA7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Chicago, IL</w:t>
      </w:r>
    </w:p>
    <w:p w14:paraId="3A7D5FC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6CF60D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INDIANA</w:t>
      </w:r>
    </w:p>
    <w:p w14:paraId="0CC3811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9665E">
        <w:rPr>
          <w:rFonts w:ascii="Arial" w:hAnsi="Arial" w:cs="Arial"/>
          <w:sz w:val="24"/>
          <w:szCs w:val="24"/>
        </w:rPr>
        <w:t>Bosma</w:t>
      </w:r>
      <w:proofErr w:type="spellEnd"/>
      <w:r w:rsidRPr="00E9665E">
        <w:rPr>
          <w:rFonts w:ascii="Arial" w:hAnsi="Arial" w:cs="Arial"/>
          <w:sz w:val="24"/>
          <w:szCs w:val="24"/>
        </w:rPr>
        <w:t xml:space="preserve"> Enterprises</w:t>
      </w:r>
    </w:p>
    <w:p w14:paraId="433AEBA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Indianapolis, IN</w:t>
      </w:r>
    </w:p>
    <w:p w14:paraId="466F18E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F1BD28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KANSAS</w:t>
      </w:r>
    </w:p>
    <w:p w14:paraId="59675E4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Envision Inc.</w:t>
      </w:r>
    </w:p>
    <w:p w14:paraId="6D97B0B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Kansas City and Wichita, KS</w:t>
      </w:r>
    </w:p>
    <w:p w14:paraId="6F6332C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BA09F8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LOUISIANA</w:t>
      </w:r>
    </w:p>
    <w:p w14:paraId="6C154C7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Blind Labor Training Center Inc.</w:t>
      </w:r>
    </w:p>
    <w:p w14:paraId="0823818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Bastrop, LA </w:t>
      </w:r>
    </w:p>
    <w:p w14:paraId="552D853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E5B7E8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Louisiana Association for the Blind</w:t>
      </w:r>
    </w:p>
    <w:p w14:paraId="2711865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Shreveport, LA</w:t>
      </w:r>
    </w:p>
    <w:p w14:paraId="665C73A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3CDADA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The Lighthouse for the Blind in New Orleans Inc.</w:t>
      </w:r>
      <w:proofErr w:type="gramEnd"/>
    </w:p>
    <w:p w14:paraId="048BAD4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Baton Rouge, Crystal Springs, Gulfport and New Orleans, LA</w:t>
      </w:r>
    </w:p>
    <w:p w14:paraId="7D83F6F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AA6C1C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MAINE</w:t>
      </w:r>
    </w:p>
    <w:p w14:paraId="7A645A1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Lighthouse Industries of Maine Inc.</w:t>
      </w:r>
      <w:proofErr w:type="gramEnd"/>
    </w:p>
    <w:p w14:paraId="76E0EEA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Portland, ME </w:t>
      </w:r>
    </w:p>
    <w:p w14:paraId="2E31909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E856CD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MARYLAND</w:t>
      </w:r>
    </w:p>
    <w:p w14:paraId="1FAD487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Blind Industries and Services of Maryland</w:t>
      </w:r>
    </w:p>
    <w:p w14:paraId="55C2380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Baltimore, Cumberland and Salisbury, MD</w:t>
      </w:r>
    </w:p>
    <w:p w14:paraId="16EC37D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F27F28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MASSACHUSETTS</w:t>
      </w:r>
    </w:p>
    <w:p w14:paraId="3A8FE55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The Carroll Center for the Blind Inc.</w:t>
      </w:r>
      <w:proofErr w:type="gramEnd"/>
    </w:p>
    <w:p w14:paraId="3D5DC1E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Newton, MA</w:t>
      </w:r>
    </w:p>
    <w:p w14:paraId="50E3799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1BCF0D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MICHIGAN</w:t>
      </w:r>
    </w:p>
    <w:p w14:paraId="0871726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Midwest Enterprises for the Blind Inc.</w:t>
      </w:r>
      <w:proofErr w:type="gramEnd"/>
    </w:p>
    <w:p w14:paraId="033DC52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Kalamazoo, MI</w:t>
      </w:r>
    </w:p>
    <w:p w14:paraId="73C097A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E867D2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MISSISSIPPI</w:t>
      </w:r>
    </w:p>
    <w:p w14:paraId="487CBE8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Mississippi Industries for the Blind</w:t>
      </w:r>
    </w:p>
    <w:p w14:paraId="74A5133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Jackson and Meridian, MS </w:t>
      </w:r>
    </w:p>
    <w:p w14:paraId="7BDEC8D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CCCED2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MISSOURI</w:t>
      </w:r>
    </w:p>
    <w:p w14:paraId="4CB2B86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9665E">
        <w:rPr>
          <w:rFonts w:ascii="Arial" w:hAnsi="Arial" w:cs="Arial"/>
          <w:sz w:val="24"/>
          <w:szCs w:val="24"/>
        </w:rPr>
        <w:t>Alphapointe</w:t>
      </w:r>
      <w:proofErr w:type="spellEnd"/>
      <w:r w:rsidRPr="00E9665E">
        <w:rPr>
          <w:rFonts w:ascii="Arial" w:hAnsi="Arial" w:cs="Arial"/>
          <w:sz w:val="24"/>
          <w:szCs w:val="24"/>
        </w:rPr>
        <w:t xml:space="preserve"> Association for the Blind</w:t>
      </w:r>
    </w:p>
    <w:p w14:paraId="7F59FD7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Kansas City, MO </w:t>
      </w:r>
    </w:p>
    <w:p w14:paraId="3A5DD68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CFD106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The Lighthouse for the Blind </w:t>
      </w:r>
    </w:p>
    <w:p w14:paraId="536C15B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Berkeley and St. Louis, MO </w:t>
      </w:r>
    </w:p>
    <w:p w14:paraId="7488F6F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576A55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NEBRASKA</w:t>
      </w:r>
    </w:p>
    <w:p w14:paraId="73B1C50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Outlook-Nebraska Inc.</w:t>
      </w:r>
    </w:p>
    <w:p w14:paraId="05DFC5B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Omaha, NE </w:t>
      </w:r>
    </w:p>
    <w:p w14:paraId="74B14EE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12CE80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NEVADA</w:t>
      </w:r>
    </w:p>
    <w:p w14:paraId="42CF4FC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Blind Center of Nevada Inc.</w:t>
      </w:r>
      <w:proofErr w:type="gramEnd"/>
    </w:p>
    <w:p w14:paraId="263383D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Las Vegas, NV </w:t>
      </w:r>
    </w:p>
    <w:p w14:paraId="2154C79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C78A29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NEW JERSEY</w:t>
      </w:r>
    </w:p>
    <w:p w14:paraId="4B02A5C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9665E">
        <w:rPr>
          <w:rFonts w:ascii="Arial" w:hAnsi="Arial" w:cs="Arial"/>
          <w:sz w:val="24"/>
          <w:szCs w:val="24"/>
        </w:rPr>
        <w:lastRenderedPageBreak/>
        <w:t>Bestwork</w:t>
      </w:r>
      <w:proofErr w:type="spellEnd"/>
      <w:r w:rsidRPr="00E9665E">
        <w:rPr>
          <w:rFonts w:ascii="Arial" w:hAnsi="Arial" w:cs="Arial"/>
          <w:sz w:val="24"/>
          <w:szCs w:val="24"/>
        </w:rPr>
        <w:t xml:space="preserve"> Industries for the Blind Inc.</w:t>
      </w:r>
      <w:proofErr w:type="gramEnd"/>
    </w:p>
    <w:p w14:paraId="3F9E366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Runnemede, NJ and Philadelphia, PA </w:t>
      </w:r>
    </w:p>
    <w:p w14:paraId="339A045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6A4EE7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Cambridge Industries for the Visually Impaired</w:t>
      </w:r>
    </w:p>
    <w:p w14:paraId="705D574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Somerset, NJ</w:t>
      </w:r>
    </w:p>
    <w:p w14:paraId="47E9DE9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20C14C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New Jersey Association of the Deaf-Blind Inc.</w:t>
      </w:r>
      <w:proofErr w:type="gramEnd"/>
    </w:p>
    <w:p w14:paraId="5484ECC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Somerset, NJ</w:t>
      </w:r>
    </w:p>
    <w:p w14:paraId="0A7D79A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AAF99F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NEW MEXICO</w:t>
      </w:r>
    </w:p>
    <w:p w14:paraId="0DB32E7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New Mexico Commission for the Blind</w:t>
      </w:r>
    </w:p>
    <w:p w14:paraId="2E0B585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Albuquerque, NM</w:t>
      </w:r>
    </w:p>
    <w:p w14:paraId="0449B14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1A2344F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NEW YORK</w:t>
      </w:r>
    </w:p>
    <w:p w14:paraId="561A875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Association for the Blind and Visually Impaired – Goodwill Industries of Greater Rochester Inc.</w:t>
      </w:r>
      <w:proofErr w:type="gramEnd"/>
    </w:p>
    <w:p w14:paraId="52C6B78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Rochester, NY </w:t>
      </w:r>
    </w:p>
    <w:p w14:paraId="2C7B5BE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1380BC8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Association for Vision Rehabilitation and Employment Inc.</w:t>
      </w:r>
      <w:proofErr w:type="gramEnd"/>
    </w:p>
    <w:p w14:paraId="4CCD4F3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Binghamton, NY </w:t>
      </w:r>
    </w:p>
    <w:p w14:paraId="7B642E4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D50DA1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Aurora of Central New York </w:t>
      </w:r>
    </w:p>
    <w:p w14:paraId="31CCC03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Syracuse, NY </w:t>
      </w:r>
    </w:p>
    <w:p w14:paraId="16F7A9F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6415A3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Central Association for the Blind and Visually Impaired</w:t>
      </w:r>
    </w:p>
    <w:p w14:paraId="042E4A1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Utica, NY </w:t>
      </w:r>
    </w:p>
    <w:p w14:paraId="7EDC4B7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19712FC" w14:textId="7C31FF1B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Elizabeth Pierce Olmsted, M.D.</w:t>
      </w:r>
      <w:r w:rsidR="00EB1F4F">
        <w:rPr>
          <w:rFonts w:ascii="Arial" w:hAnsi="Arial" w:cs="Arial"/>
          <w:sz w:val="24"/>
          <w:szCs w:val="24"/>
        </w:rPr>
        <w:t xml:space="preserve"> </w:t>
      </w:r>
      <w:r w:rsidRPr="00E9665E">
        <w:rPr>
          <w:rFonts w:ascii="Arial" w:hAnsi="Arial" w:cs="Arial"/>
          <w:sz w:val="24"/>
          <w:szCs w:val="24"/>
        </w:rPr>
        <w:t>Center for the Visually Impaired</w:t>
      </w:r>
    </w:p>
    <w:p w14:paraId="0BC02D0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Buffalo, NY </w:t>
      </w:r>
    </w:p>
    <w:p w14:paraId="668B68E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D45966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Lighthouse International</w:t>
      </w:r>
    </w:p>
    <w:p w14:paraId="41A7D7B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New York, NY</w:t>
      </w:r>
    </w:p>
    <w:p w14:paraId="5F0C643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96CB9A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New York City Industries for the Blind Inc.</w:t>
      </w:r>
      <w:proofErr w:type="gramEnd"/>
    </w:p>
    <w:p w14:paraId="5B1A9C7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Brooklyn, NY </w:t>
      </w:r>
    </w:p>
    <w:p w14:paraId="26F29EC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4C1648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Northeastern Association of the Blind at Albany</w:t>
      </w:r>
    </w:p>
    <w:p w14:paraId="4A3A3FA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Albany, NY </w:t>
      </w:r>
    </w:p>
    <w:p w14:paraId="37A97EE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C76407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Southern Tier Association for the Visually Impaired</w:t>
      </w:r>
    </w:p>
    <w:p w14:paraId="5F93887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lastRenderedPageBreak/>
        <w:t>Elmira, NY</w:t>
      </w:r>
    </w:p>
    <w:p w14:paraId="39E8284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1A5D47B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Visionary Media</w:t>
      </w:r>
    </w:p>
    <w:p w14:paraId="0794115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New York, NY</w:t>
      </w:r>
    </w:p>
    <w:p w14:paraId="566B023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241B5C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NORTH CAROLINA</w:t>
      </w:r>
    </w:p>
    <w:p w14:paraId="0DE66D8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Industries of the Blind Inc.</w:t>
      </w:r>
      <w:proofErr w:type="gramEnd"/>
    </w:p>
    <w:p w14:paraId="5C059C2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Greensboro, NC</w:t>
      </w:r>
    </w:p>
    <w:p w14:paraId="5E446D8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22A49A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LC Industries Inc.</w:t>
      </w:r>
    </w:p>
    <w:p w14:paraId="2B5775D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Durham, NC; Louisville, KY; Daytona, FL; and Ellisville, Hazlehurst, Jackson, Natchez, </w:t>
      </w:r>
      <w:proofErr w:type="spellStart"/>
      <w:r w:rsidRPr="00E9665E">
        <w:rPr>
          <w:rFonts w:ascii="Arial" w:hAnsi="Arial" w:cs="Arial"/>
          <w:sz w:val="24"/>
          <w:szCs w:val="24"/>
        </w:rPr>
        <w:t>Sanitorium</w:t>
      </w:r>
      <w:proofErr w:type="spellEnd"/>
      <w:r w:rsidRPr="00E9665E">
        <w:rPr>
          <w:rFonts w:ascii="Arial" w:hAnsi="Arial" w:cs="Arial"/>
          <w:sz w:val="24"/>
          <w:szCs w:val="24"/>
        </w:rPr>
        <w:t>, Tupelo and Whitfield, MS</w:t>
      </w:r>
    </w:p>
    <w:p w14:paraId="554F7B9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54618B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Lions Industries for the Blind Inc.</w:t>
      </w:r>
      <w:proofErr w:type="gramEnd"/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4D2F06C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Kinston, NC </w:t>
      </w:r>
    </w:p>
    <w:p w14:paraId="202432D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7BF82E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Lions Services Inc.</w:t>
      </w:r>
    </w:p>
    <w:p w14:paraId="790DAA1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Charlotte, NC</w:t>
      </w:r>
    </w:p>
    <w:p w14:paraId="1C43FE5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781275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RLCB Inc.</w:t>
      </w:r>
    </w:p>
    <w:p w14:paraId="30CF4FB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Raleigh, NC</w:t>
      </w:r>
    </w:p>
    <w:p w14:paraId="1C31AC7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8B1552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Winston-Salem Industries for the Blind Inc.</w:t>
      </w:r>
      <w:proofErr w:type="gramEnd"/>
    </w:p>
    <w:p w14:paraId="061C747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Winston-Salem and Asheville, NC and Mayaguez, PR </w:t>
      </w:r>
    </w:p>
    <w:p w14:paraId="0CABBA2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311B00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OHIO</w:t>
      </w:r>
    </w:p>
    <w:p w14:paraId="489BD7E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Cincinnati Association for the Blind and Visually Impaired</w:t>
      </w:r>
    </w:p>
    <w:p w14:paraId="1DB6E2C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Cincinnati, OH</w:t>
      </w:r>
    </w:p>
    <w:p w14:paraId="0C26E40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B06C46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Cleveland Sight Center </w:t>
      </w:r>
    </w:p>
    <w:p w14:paraId="5DAA41F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Cleveland, OH </w:t>
      </w:r>
    </w:p>
    <w:p w14:paraId="67B0AB2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FA36AA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9665E">
        <w:rPr>
          <w:rFonts w:ascii="Arial" w:hAnsi="Arial" w:cs="Arial"/>
          <w:sz w:val="24"/>
          <w:szCs w:val="24"/>
        </w:rPr>
        <w:t>Clovernook</w:t>
      </w:r>
      <w:proofErr w:type="spellEnd"/>
      <w:r w:rsidRPr="00E9665E">
        <w:rPr>
          <w:rFonts w:ascii="Arial" w:hAnsi="Arial" w:cs="Arial"/>
          <w:sz w:val="24"/>
          <w:szCs w:val="24"/>
        </w:rPr>
        <w:t xml:space="preserve"> Center for the Blind and Visually Impaired </w:t>
      </w:r>
    </w:p>
    <w:p w14:paraId="3B40A22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Cincinnati, OH and Memphis, TN</w:t>
      </w:r>
    </w:p>
    <w:p w14:paraId="39997F4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0B4506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The Ohio Lighthouse for the Blind and Vision Impaired Inc.</w:t>
      </w:r>
    </w:p>
    <w:p w14:paraId="307CA30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Ravenna, OH</w:t>
      </w:r>
    </w:p>
    <w:p w14:paraId="3887452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875659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OKLAHOMA</w:t>
      </w:r>
    </w:p>
    <w:p w14:paraId="0AC79CC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New View Oklahoma Inc.</w:t>
      </w:r>
      <w:proofErr w:type="gramEnd"/>
    </w:p>
    <w:p w14:paraId="26D5BA2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lastRenderedPageBreak/>
        <w:t>Oklahoma City, OK</w:t>
      </w:r>
    </w:p>
    <w:p w14:paraId="705472A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2BEE80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OREGON</w:t>
      </w:r>
    </w:p>
    <w:p w14:paraId="20D918E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Blind Enterprises of Oregon</w:t>
      </w:r>
    </w:p>
    <w:p w14:paraId="439D628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Portland, OR </w:t>
      </w:r>
    </w:p>
    <w:p w14:paraId="07DADF7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2BBB81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PENNSYLVANIA</w:t>
      </w:r>
    </w:p>
    <w:p w14:paraId="269123D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Blind and Vision Rehabilitation Services of Pittsburgh</w:t>
      </w:r>
    </w:p>
    <w:p w14:paraId="2919BE4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Homestead, PA</w:t>
      </w:r>
    </w:p>
    <w:p w14:paraId="5BA4D62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DB93AE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Center for the Blind and Visually Impaired</w:t>
      </w:r>
    </w:p>
    <w:p w14:paraId="2615F03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Chester, PA</w:t>
      </w:r>
    </w:p>
    <w:p w14:paraId="32AC185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0F2F60B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Chester County Branch Inc. </w:t>
      </w:r>
    </w:p>
    <w:p w14:paraId="279EC19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Pennsylvania Association for the Blind</w:t>
      </w:r>
    </w:p>
    <w:p w14:paraId="1074DD8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Coatesville, PA </w:t>
      </w:r>
    </w:p>
    <w:p w14:paraId="6E623AB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9732F5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9665E">
        <w:rPr>
          <w:rFonts w:ascii="Arial" w:hAnsi="Arial" w:cs="Arial"/>
          <w:sz w:val="24"/>
          <w:szCs w:val="24"/>
        </w:rPr>
        <w:t>ForSight</w:t>
      </w:r>
      <w:proofErr w:type="spellEnd"/>
      <w:r w:rsidRPr="00E9665E">
        <w:rPr>
          <w:rFonts w:ascii="Arial" w:hAnsi="Arial" w:cs="Arial"/>
          <w:sz w:val="24"/>
          <w:szCs w:val="24"/>
        </w:rPr>
        <w:t xml:space="preserve"> Vision</w:t>
      </w:r>
    </w:p>
    <w:p w14:paraId="62EBBA3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York, PA </w:t>
      </w:r>
    </w:p>
    <w:p w14:paraId="08532D1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9F4A64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Keystone Vocational Services Inc.</w:t>
      </w:r>
      <w:proofErr w:type="gramEnd"/>
    </w:p>
    <w:p w14:paraId="399C38C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Sharon, PA</w:t>
      </w:r>
    </w:p>
    <w:p w14:paraId="393BFB1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D1CB3C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North Central Sight Services Inc.</w:t>
      </w:r>
    </w:p>
    <w:p w14:paraId="61293D3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Williamsport, PA</w:t>
      </w:r>
    </w:p>
    <w:p w14:paraId="061D7C9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4413CA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Susquehanna Association for the Blind and Vision Impaired</w:t>
      </w:r>
    </w:p>
    <w:p w14:paraId="45C12C1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Lancaster, Philadelphia and Somerset, PA </w:t>
      </w:r>
    </w:p>
    <w:p w14:paraId="1EC60CA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EE064B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Washington-Greene County Branch Pennsylvania Association for the Blind</w:t>
      </w:r>
    </w:p>
    <w:p w14:paraId="7185B37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Washington, PA</w:t>
      </w:r>
    </w:p>
    <w:p w14:paraId="3142283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20E370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Westmoreland County Blind Association </w:t>
      </w:r>
    </w:p>
    <w:p w14:paraId="0661C7F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Greensburg and Uniontown, PA </w:t>
      </w:r>
    </w:p>
    <w:p w14:paraId="7041CA1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6F3A3E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RHODE ISLAND</w:t>
      </w:r>
    </w:p>
    <w:p w14:paraId="6BE2FDC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IN-SIGHT </w:t>
      </w:r>
    </w:p>
    <w:p w14:paraId="7E2E8B9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Warwick, RI</w:t>
      </w:r>
    </w:p>
    <w:p w14:paraId="5AAEFB7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5F1368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TENNESSEE</w:t>
      </w:r>
    </w:p>
    <w:p w14:paraId="11C5CB6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lastRenderedPageBreak/>
        <w:t>Ed Lindsey Industries for the Blind Inc.</w:t>
      </w:r>
      <w:proofErr w:type="gramEnd"/>
    </w:p>
    <w:p w14:paraId="6C184F7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Nashville, TN </w:t>
      </w:r>
    </w:p>
    <w:p w14:paraId="7BAE1C9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18ABC5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Lions Volunteer Blind Industries Inc.</w:t>
      </w:r>
    </w:p>
    <w:p w14:paraId="226760F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Johnson City and Morristown, TN </w:t>
      </w:r>
    </w:p>
    <w:p w14:paraId="72FEDE8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6AAFCB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TEXAS</w:t>
      </w:r>
    </w:p>
    <w:p w14:paraId="58ADCA1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Beacon Lighthouse Inc.</w:t>
      </w:r>
    </w:p>
    <w:p w14:paraId="1E2E33B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Wichita Falls, TX </w:t>
      </w:r>
    </w:p>
    <w:p w14:paraId="6D81B94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4ADF0E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Dallas Lighthouse for the Blind Inc.</w:t>
      </w:r>
      <w:proofErr w:type="gramEnd"/>
    </w:p>
    <w:p w14:paraId="3FFF770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Dallas, TX </w:t>
      </w:r>
    </w:p>
    <w:p w14:paraId="4687233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95EA14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El Paso Lighthouse for the Blind</w:t>
      </w:r>
    </w:p>
    <w:p w14:paraId="4E5D6E9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El Paso, TX </w:t>
      </w:r>
    </w:p>
    <w:p w14:paraId="71687C3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072DA6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Horizon Industries</w:t>
      </w:r>
    </w:p>
    <w:p w14:paraId="613225C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Tyler, TX </w:t>
      </w:r>
    </w:p>
    <w:p w14:paraId="5BE0BE4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7F17CD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Lighthouse for the Blind of Fort Worth</w:t>
      </w:r>
    </w:p>
    <w:p w14:paraId="664F416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Fort Worth, TX </w:t>
      </w:r>
    </w:p>
    <w:p w14:paraId="098C416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4B6602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San Antonio Lighthouse for the Blind</w:t>
      </w:r>
    </w:p>
    <w:p w14:paraId="4394113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San Antonio, TX </w:t>
      </w:r>
    </w:p>
    <w:p w14:paraId="22660CC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00604C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South Texas Lighthouse for the Blind</w:t>
      </w:r>
    </w:p>
    <w:p w14:paraId="41F29DF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Corpus Christi and Victoria, TX</w:t>
      </w:r>
    </w:p>
    <w:p w14:paraId="13A1D0E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1D75FF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The Lighthouse of Houston</w:t>
      </w:r>
    </w:p>
    <w:p w14:paraId="7E8A70B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Houston, TX </w:t>
      </w:r>
    </w:p>
    <w:p w14:paraId="2012BD0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9E97C6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Travis Association for the Blind</w:t>
      </w:r>
    </w:p>
    <w:p w14:paraId="5D560EE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Austin, TX</w:t>
      </w:r>
    </w:p>
    <w:p w14:paraId="4986701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586D05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West Texas Lighthouse for the Blind</w:t>
      </w:r>
    </w:p>
    <w:p w14:paraId="5FF4477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San Angelo, TX </w:t>
      </w:r>
    </w:p>
    <w:p w14:paraId="3967801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2A9F1F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UTAH</w:t>
      </w:r>
    </w:p>
    <w:p w14:paraId="5CB42AA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Utah Industries for the Blind </w:t>
      </w:r>
    </w:p>
    <w:p w14:paraId="06D5430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Salt Lake City, UT </w:t>
      </w:r>
    </w:p>
    <w:p w14:paraId="3E792EC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A04237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VIRGINIA</w:t>
      </w:r>
    </w:p>
    <w:p w14:paraId="1BD2702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Virginia Industries for the Blind</w:t>
      </w:r>
    </w:p>
    <w:p w14:paraId="7324E6F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Charlottesville and Richmond, VA </w:t>
      </w:r>
    </w:p>
    <w:p w14:paraId="69BDCCC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164C9F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WASHINGTON</w:t>
      </w:r>
    </w:p>
    <w:p w14:paraId="02A548B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The Lighthouse for the Blind Inc.</w:t>
      </w:r>
      <w:proofErr w:type="gramEnd"/>
    </w:p>
    <w:p w14:paraId="19E2BC7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Seattle and Spokane, WA </w:t>
      </w:r>
    </w:p>
    <w:p w14:paraId="2A64047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A0CD3D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WEST VIRGINIA</w:t>
      </w:r>
    </w:p>
    <w:p w14:paraId="39272A2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The Seeing Hand Association Inc.</w:t>
      </w:r>
      <w:proofErr w:type="gramEnd"/>
    </w:p>
    <w:p w14:paraId="2E88241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Wheeling, WV </w:t>
      </w:r>
    </w:p>
    <w:p w14:paraId="37DD094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5B9C5D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WISCONSIN</w:t>
      </w:r>
    </w:p>
    <w:p w14:paraId="32E82CF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Associated Industries for the Blind Inc.</w:t>
      </w:r>
      <w:proofErr w:type="gramEnd"/>
    </w:p>
    <w:p w14:paraId="1011C15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Milwaukee, WI </w:t>
      </w:r>
    </w:p>
    <w:p w14:paraId="1434117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C8F8FD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Industries for the Blind Inc.</w:t>
      </w:r>
      <w:proofErr w:type="gramEnd"/>
    </w:p>
    <w:p w14:paraId="1A8D59F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West Allis and Janesville, WI</w:t>
      </w:r>
    </w:p>
    <w:p w14:paraId="3BC0F0B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3DF2E6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9665E">
        <w:rPr>
          <w:rFonts w:ascii="Arial" w:hAnsi="Arial" w:cs="Arial"/>
          <w:sz w:val="24"/>
          <w:szCs w:val="24"/>
        </w:rPr>
        <w:t>Wiscraft</w:t>
      </w:r>
      <w:proofErr w:type="spellEnd"/>
      <w:r w:rsidRPr="00E9665E">
        <w:rPr>
          <w:rFonts w:ascii="Arial" w:hAnsi="Arial" w:cs="Arial"/>
          <w:sz w:val="24"/>
          <w:szCs w:val="24"/>
        </w:rPr>
        <w:t xml:space="preserve"> Inc.</w:t>
      </w:r>
    </w:p>
    <w:p w14:paraId="5403759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Milwaukee, WI</w:t>
      </w:r>
    </w:p>
    <w:p w14:paraId="23C3E639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760277C" w14:textId="4ED792D8" w:rsidR="0014223A" w:rsidRPr="00E9665E" w:rsidRDefault="0014223A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24:</w:t>
      </w:r>
    </w:p>
    <w:p w14:paraId="2D63D88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A77436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NIB Board of Directors as of September 30, 2011</w:t>
      </w:r>
    </w:p>
    <w:p w14:paraId="7C61D0B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F91A1F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Chairperson of the Board</w:t>
      </w:r>
    </w:p>
    <w:p w14:paraId="20FFBA0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 xml:space="preserve">Dr. James A. </w:t>
      </w:r>
      <w:proofErr w:type="spellStart"/>
      <w:r w:rsidRPr="00E9665E">
        <w:rPr>
          <w:rFonts w:ascii="Arial" w:hAnsi="Arial" w:cs="Arial"/>
          <w:sz w:val="24"/>
          <w:szCs w:val="24"/>
        </w:rPr>
        <w:t>Kutsch</w:t>
      </w:r>
      <w:proofErr w:type="spellEnd"/>
      <w:r w:rsidRPr="00E9665E">
        <w:rPr>
          <w:rFonts w:ascii="Arial" w:hAnsi="Arial" w:cs="Arial"/>
          <w:sz w:val="24"/>
          <w:szCs w:val="24"/>
        </w:rPr>
        <w:t>, Jr.*</w:t>
      </w:r>
      <w:proofErr w:type="gramEnd"/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0D907FF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President and Chief Executive Officer</w:t>
      </w:r>
    </w:p>
    <w:p w14:paraId="7B896C3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The Seeing Eye</w:t>
      </w:r>
    </w:p>
    <w:p w14:paraId="620932C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Morristown, NJ</w:t>
      </w:r>
    </w:p>
    <w:p w14:paraId="15EDC9F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E6AFCF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Vice Chairperson of the Board</w:t>
      </w:r>
    </w:p>
    <w:p w14:paraId="4977C54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The Honorable Gary J. </w:t>
      </w:r>
      <w:proofErr w:type="spellStart"/>
      <w:r w:rsidRPr="00E9665E">
        <w:rPr>
          <w:rFonts w:ascii="Arial" w:hAnsi="Arial" w:cs="Arial"/>
          <w:sz w:val="24"/>
          <w:szCs w:val="24"/>
        </w:rPr>
        <w:t>Krump</w:t>
      </w:r>
      <w:proofErr w:type="spellEnd"/>
      <w:r w:rsidRPr="00E9665E">
        <w:rPr>
          <w:rFonts w:ascii="Arial" w:hAnsi="Arial" w:cs="Arial"/>
          <w:sz w:val="24"/>
          <w:szCs w:val="24"/>
        </w:rPr>
        <w:t>*</w:t>
      </w:r>
    </w:p>
    <w:p w14:paraId="12D8396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Senior Vice President </w:t>
      </w:r>
    </w:p>
    <w:p w14:paraId="0C1F84A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Cassidy &amp; Associates</w:t>
      </w:r>
    </w:p>
    <w:p w14:paraId="3031D3A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Washington, DC  </w:t>
      </w:r>
    </w:p>
    <w:p w14:paraId="0290F88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E9BCEA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Treasurer</w:t>
      </w:r>
    </w:p>
    <w:p w14:paraId="0A53B49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lastRenderedPageBreak/>
        <w:t xml:space="preserve">Ronald </w:t>
      </w:r>
      <w:proofErr w:type="spellStart"/>
      <w:r w:rsidRPr="00E9665E">
        <w:rPr>
          <w:rFonts w:ascii="Arial" w:hAnsi="Arial" w:cs="Arial"/>
          <w:sz w:val="24"/>
          <w:szCs w:val="24"/>
        </w:rPr>
        <w:t>Tascarella</w:t>
      </w:r>
      <w:proofErr w:type="spellEnd"/>
      <w:r w:rsidRPr="00E9665E">
        <w:rPr>
          <w:rFonts w:ascii="Arial" w:hAnsi="Arial" w:cs="Arial"/>
          <w:sz w:val="24"/>
          <w:szCs w:val="24"/>
        </w:rPr>
        <w:t>*</w:t>
      </w:r>
    </w:p>
    <w:p w14:paraId="4842C54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Senior Vice President and Chief Credit Officer</w:t>
      </w:r>
    </w:p>
    <w:p w14:paraId="44968A1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9665E">
        <w:rPr>
          <w:rFonts w:ascii="Arial" w:hAnsi="Arial" w:cs="Arial"/>
          <w:sz w:val="24"/>
          <w:szCs w:val="24"/>
        </w:rPr>
        <w:t>PathFinder</w:t>
      </w:r>
      <w:proofErr w:type="spellEnd"/>
      <w:r w:rsidRPr="00E9665E">
        <w:rPr>
          <w:rFonts w:ascii="Arial" w:hAnsi="Arial" w:cs="Arial"/>
          <w:sz w:val="24"/>
          <w:szCs w:val="24"/>
        </w:rPr>
        <w:t xml:space="preserve"> Bank</w:t>
      </w:r>
    </w:p>
    <w:p w14:paraId="5E3C334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Oswego, NY</w:t>
      </w:r>
    </w:p>
    <w:p w14:paraId="4688EB7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DBEDE1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Secretary</w:t>
      </w:r>
    </w:p>
    <w:p w14:paraId="6E5A333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Kristin Graham Koehler, Esq.</w:t>
      </w:r>
    </w:p>
    <w:p w14:paraId="156B237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Partner</w:t>
      </w:r>
    </w:p>
    <w:p w14:paraId="4A3D44E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Sidley Austin LLP  </w:t>
      </w:r>
    </w:p>
    <w:p w14:paraId="2B89519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Washington, DC </w:t>
      </w:r>
    </w:p>
    <w:p w14:paraId="4E0C21D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27B04F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Daniel J. Boucher*</w:t>
      </w:r>
    </w:p>
    <w:p w14:paraId="047ADCC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Executive Chair</w:t>
      </w:r>
    </w:p>
    <w:p w14:paraId="7874EF6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Winston-Salem Industries for the Blind</w:t>
      </w:r>
    </w:p>
    <w:p w14:paraId="3911EB5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Winston-Salem, NC</w:t>
      </w:r>
    </w:p>
    <w:p w14:paraId="7F7EFC4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5A0A05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Michael G. Chew</w:t>
      </w:r>
    </w:p>
    <w:p w14:paraId="3E34B33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Executive Director </w:t>
      </w:r>
    </w:p>
    <w:p w14:paraId="06CC8EB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Mississippi Industries for the Blind </w:t>
      </w:r>
    </w:p>
    <w:p w14:paraId="708ACEE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Jackson, MS</w:t>
      </w:r>
    </w:p>
    <w:p w14:paraId="182F588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6B63A46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Robert A. Council</w:t>
      </w:r>
    </w:p>
    <w:p w14:paraId="68A8000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General Manager of Government Markets</w:t>
      </w:r>
    </w:p>
    <w:p w14:paraId="1016E8B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3M</w:t>
      </w:r>
    </w:p>
    <w:p w14:paraId="59EB515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Washington, DC</w:t>
      </w:r>
    </w:p>
    <w:p w14:paraId="339D00D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93586A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Gibson M. </w:t>
      </w:r>
      <w:proofErr w:type="spellStart"/>
      <w:r w:rsidRPr="00E9665E">
        <w:rPr>
          <w:rFonts w:ascii="Arial" w:hAnsi="Arial" w:cs="Arial"/>
          <w:sz w:val="24"/>
          <w:szCs w:val="24"/>
        </w:rPr>
        <w:t>DuTerroil</w:t>
      </w:r>
      <w:proofErr w:type="spellEnd"/>
    </w:p>
    <w:p w14:paraId="057B930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President and Chief Executive Officer </w:t>
      </w:r>
    </w:p>
    <w:p w14:paraId="70C35B2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The Lighthouse of Houston</w:t>
      </w:r>
    </w:p>
    <w:p w14:paraId="118C3C6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Houston, TX</w:t>
      </w:r>
    </w:p>
    <w:p w14:paraId="4BF5606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1F7F4ED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Michael N. Gilliam</w:t>
      </w:r>
    </w:p>
    <w:p w14:paraId="720073A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President and Chief Executive Officer</w:t>
      </w:r>
    </w:p>
    <w:p w14:paraId="1660EC6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San Antonio Lighthouse for the Blind</w:t>
      </w:r>
    </w:p>
    <w:p w14:paraId="1F5A5AD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San Antonio, TX </w:t>
      </w:r>
    </w:p>
    <w:p w14:paraId="685B32F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DBEC6D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Robert K. </w:t>
      </w:r>
      <w:proofErr w:type="spellStart"/>
      <w:r w:rsidRPr="00E9665E">
        <w:rPr>
          <w:rFonts w:ascii="Arial" w:hAnsi="Arial" w:cs="Arial"/>
          <w:sz w:val="24"/>
          <w:szCs w:val="24"/>
        </w:rPr>
        <w:t>Hanye</w:t>
      </w:r>
      <w:proofErr w:type="spellEnd"/>
    </w:p>
    <w:p w14:paraId="6ADEAD7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President and Chief Executive Officer </w:t>
      </w:r>
    </w:p>
    <w:p w14:paraId="7BB0E6F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Association for Vision Rehabilitation and Employment Inc.</w:t>
      </w:r>
      <w:proofErr w:type="gramEnd"/>
    </w:p>
    <w:p w14:paraId="4C99C25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Binghamton, NY</w:t>
      </w:r>
    </w:p>
    <w:p w14:paraId="41C13C0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D28A9C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Louis </w:t>
      </w:r>
      <w:proofErr w:type="spellStart"/>
      <w:r w:rsidRPr="00E9665E">
        <w:rPr>
          <w:rFonts w:ascii="Arial" w:hAnsi="Arial" w:cs="Arial"/>
          <w:sz w:val="24"/>
          <w:szCs w:val="24"/>
        </w:rPr>
        <w:t>Jablonski</w:t>
      </w:r>
      <w:proofErr w:type="spellEnd"/>
      <w:r w:rsidRPr="00E9665E">
        <w:rPr>
          <w:rFonts w:ascii="Arial" w:hAnsi="Arial" w:cs="Arial"/>
          <w:sz w:val="24"/>
          <w:szCs w:val="24"/>
        </w:rPr>
        <w:t>, Jr.</w:t>
      </w:r>
    </w:p>
    <w:p w14:paraId="0C059A2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Executive Vice President and General Manager </w:t>
      </w:r>
    </w:p>
    <w:p w14:paraId="4DF7646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KGB</w:t>
      </w:r>
    </w:p>
    <w:p w14:paraId="26D3403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Bethlehem, PA </w:t>
      </w:r>
    </w:p>
    <w:p w14:paraId="11529F4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9B5037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9665E">
        <w:rPr>
          <w:rFonts w:ascii="Arial" w:hAnsi="Arial" w:cs="Arial"/>
          <w:sz w:val="24"/>
          <w:szCs w:val="24"/>
        </w:rPr>
        <w:t>The Honorable William A. Johnson, Jr.</w:t>
      </w:r>
      <w:proofErr w:type="gramEnd"/>
    </w:p>
    <w:p w14:paraId="2053C20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Distinguished Professor of Public Policy</w:t>
      </w:r>
    </w:p>
    <w:p w14:paraId="48485F4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Rochester Institute of Technology</w:t>
      </w:r>
    </w:p>
    <w:p w14:paraId="1B7C694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Rochester, NY</w:t>
      </w:r>
    </w:p>
    <w:p w14:paraId="0EE0C3D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FC67F5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William B. Johnson, CPA</w:t>
      </w:r>
    </w:p>
    <w:p w14:paraId="5D0F7A0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Savannah, GA</w:t>
      </w:r>
    </w:p>
    <w:p w14:paraId="35C9477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5C69F4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Reinhard M. Mabry</w:t>
      </w:r>
    </w:p>
    <w:p w14:paraId="2FD94FD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President and Chief Executive Officer</w:t>
      </w:r>
    </w:p>
    <w:p w14:paraId="3ED8DE4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9665E">
        <w:rPr>
          <w:rFonts w:ascii="Arial" w:hAnsi="Arial" w:cs="Arial"/>
          <w:sz w:val="24"/>
          <w:szCs w:val="24"/>
        </w:rPr>
        <w:t>Alphapointe</w:t>
      </w:r>
      <w:proofErr w:type="spellEnd"/>
      <w:r w:rsidRPr="00E9665E">
        <w:rPr>
          <w:rFonts w:ascii="Arial" w:hAnsi="Arial" w:cs="Arial"/>
          <w:sz w:val="24"/>
          <w:szCs w:val="24"/>
        </w:rPr>
        <w:t xml:space="preserve"> Association for the Blind</w:t>
      </w:r>
    </w:p>
    <w:p w14:paraId="20D3DDE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Kansas City, MO</w:t>
      </w:r>
    </w:p>
    <w:p w14:paraId="7AF3A7E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07E08D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John H. Mitchell, III</w:t>
      </w:r>
    </w:p>
    <w:p w14:paraId="2E26D0F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Executive Director </w:t>
      </w:r>
    </w:p>
    <w:p w14:paraId="222C577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Cincinnati Association for the Blind and Visually Impaired </w:t>
      </w:r>
    </w:p>
    <w:p w14:paraId="1A2577F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Cincinnati, OH</w:t>
      </w:r>
    </w:p>
    <w:p w14:paraId="2A77BD2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4EA0887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Jeanne L. Morin</w:t>
      </w:r>
    </w:p>
    <w:p w14:paraId="7FA0FEE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Consultant </w:t>
      </w:r>
    </w:p>
    <w:p w14:paraId="5E5F8F1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9665E">
        <w:rPr>
          <w:rFonts w:ascii="Arial" w:hAnsi="Arial" w:cs="Arial"/>
          <w:sz w:val="24"/>
          <w:szCs w:val="24"/>
        </w:rPr>
        <w:t>Akerman</w:t>
      </w:r>
      <w:proofErr w:type="spellEnd"/>
      <w:r w:rsidRPr="00E966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65E">
        <w:rPr>
          <w:rFonts w:ascii="Arial" w:hAnsi="Arial" w:cs="Arial"/>
          <w:sz w:val="24"/>
          <w:szCs w:val="24"/>
        </w:rPr>
        <w:t>Senterfitt</w:t>
      </w:r>
      <w:proofErr w:type="spellEnd"/>
    </w:p>
    <w:p w14:paraId="1300BDB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Washington, DC</w:t>
      </w:r>
    </w:p>
    <w:p w14:paraId="1E7B125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27A521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Major General Hawthorne L. Proctor, USA (Ret)</w:t>
      </w:r>
    </w:p>
    <w:p w14:paraId="59AB293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President </w:t>
      </w:r>
    </w:p>
    <w:p w14:paraId="165846E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Proctor &amp; Boone, LLC</w:t>
      </w:r>
    </w:p>
    <w:p w14:paraId="53A48FF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Clifton, VA</w:t>
      </w:r>
    </w:p>
    <w:p w14:paraId="6B33C93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3CBB8F6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Billy J. Sparkman</w:t>
      </w:r>
    </w:p>
    <w:p w14:paraId="0278903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Executive Director</w:t>
      </w:r>
    </w:p>
    <w:p w14:paraId="6641AA9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Alabama Industries for the Blind</w:t>
      </w:r>
    </w:p>
    <w:p w14:paraId="0039E1B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Talladega, AL</w:t>
      </w:r>
    </w:p>
    <w:p w14:paraId="4795BE5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6B3EFA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Dennis L. Steiner*</w:t>
      </w:r>
    </w:p>
    <w:p w14:paraId="4FFE2FB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lastRenderedPageBreak/>
        <w:t>President and Chief Executive Officer</w:t>
      </w:r>
    </w:p>
    <w:p w14:paraId="657A3D7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Susquehanna Association for the Blind and Vision Impaired</w:t>
      </w:r>
    </w:p>
    <w:p w14:paraId="1D9546A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Lancaster, PA </w:t>
      </w:r>
    </w:p>
    <w:p w14:paraId="02C4BD5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0A003A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Karen S. Walls, CPA*</w:t>
      </w:r>
    </w:p>
    <w:p w14:paraId="25B7EF3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President</w:t>
      </w:r>
    </w:p>
    <w:p w14:paraId="1C61C70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Midwest Enterprises for the Blind</w:t>
      </w:r>
    </w:p>
    <w:p w14:paraId="6E1D6FD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Kalamazoo, MI </w:t>
      </w:r>
    </w:p>
    <w:p w14:paraId="7A59A26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BB8A5A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Assistant Secretary</w:t>
      </w:r>
    </w:p>
    <w:p w14:paraId="55B70BB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Mary Jane Surrago</w:t>
      </w:r>
    </w:p>
    <w:p w14:paraId="6A488F5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Councilwoman</w:t>
      </w:r>
    </w:p>
    <w:p w14:paraId="7CAF069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Glen Rock, NJ</w:t>
      </w:r>
    </w:p>
    <w:p w14:paraId="619CCBD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744A9A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Honorary Lifetime Director</w:t>
      </w:r>
    </w:p>
    <w:p w14:paraId="002E695B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Abram Claude, Jr.</w:t>
      </w:r>
    </w:p>
    <w:p w14:paraId="3F29374B" w14:textId="2B3B1562" w:rsidR="0014223A" w:rsidRPr="00E9665E" w:rsidRDefault="0014223A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Salem, NY</w:t>
      </w:r>
    </w:p>
    <w:p w14:paraId="0F8C862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1D04361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*Executive Committee member</w:t>
      </w:r>
    </w:p>
    <w:p w14:paraId="459B7B4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8D55949" w14:textId="16DB5B42" w:rsidR="00E9665E" w:rsidRDefault="0014223A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Vellum fly sheet:</w:t>
      </w:r>
    </w:p>
    <w:p w14:paraId="14B021FA" w14:textId="77777777" w:rsidR="0014223A" w:rsidRPr="00E9665E" w:rsidRDefault="0014223A" w:rsidP="00E9665E">
      <w:pPr>
        <w:spacing w:after="0"/>
        <w:rPr>
          <w:rFonts w:ascii="Arial" w:hAnsi="Arial" w:cs="Arial"/>
          <w:sz w:val="24"/>
          <w:szCs w:val="24"/>
        </w:rPr>
      </w:pPr>
    </w:p>
    <w:p w14:paraId="2BCF477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Mission:</w:t>
      </w:r>
    </w:p>
    <w:p w14:paraId="49F4B8E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To enhance the opportunities for economic and personal independence of persons who are blind primarily through creating, sustaining and improving employment.</w:t>
      </w:r>
    </w:p>
    <w:p w14:paraId="4C66639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F0854E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Vision:</w:t>
      </w:r>
    </w:p>
    <w:p w14:paraId="4DAD0338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Our vision is to be a premier organization of empowered employees that exceeds expectations of all stakeholders and champions opportunities for people who are blind to achieve their full potential.</w:t>
      </w:r>
    </w:p>
    <w:p w14:paraId="0161602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FB16AD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Values:</w:t>
      </w:r>
    </w:p>
    <w:p w14:paraId="245D85D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We are committed to maintaining the highest level of trust and integrity while conducting business with individuals, organizations, private industry and government.</w:t>
      </w:r>
    </w:p>
    <w:p w14:paraId="32E366A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8E4D31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We are committed to conducting business lawfully and ethically with all people who are blind, employees, associated industries, customers and suppliers.</w:t>
      </w:r>
    </w:p>
    <w:p w14:paraId="5D82FC1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50D378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A primary goal of NIB and our associated agencies is to enhance the opportunities for personal and economic independence of people who are blind. We seek to achieve </w:t>
      </w:r>
      <w:r w:rsidRPr="00E9665E">
        <w:rPr>
          <w:rFonts w:ascii="Arial" w:hAnsi="Arial" w:cs="Arial"/>
          <w:sz w:val="24"/>
          <w:szCs w:val="24"/>
        </w:rPr>
        <w:lastRenderedPageBreak/>
        <w:t>excellence in delivery of service and provision of access, both physical and programmatic.</w:t>
      </w:r>
      <w:r w:rsidRPr="00E9665E">
        <w:rPr>
          <w:rFonts w:ascii="Arial" w:hAnsi="Arial" w:cs="Arial"/>
          <w:sz w:val="24"/>
          <w:szCs w:val="24"/>
        </w:rPr>
        <w:cr/>
      </w:r>
    </w:p>
    <w:p w14:paraId="6718DD1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We are accountable for all our decisions and actions. </w:t>
      </w:r>
    </w:p>
    <w:p w14:paraId="3FE7608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A6FD1D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We are committed to providing excellent quality, value, competitive prices and superior service to all our customers who use products and services made and/or provided by people who are blind.</w:t>
      </w:r>
    </w:p>
    <w:p w14:paraId="1ED2366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017D7BE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We are committed to recognizing the changing needs and preferences of our customers.   </w:t>
      </w:r>
    </w:p>
    <w:p w14:paraId="460679F9" w14:textId="77777777" w:rsid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848B330" w14:textId="183523D6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visible through vellum fly sheet:  Photo of woman walking with a cane</w:t>
      </w:r>
    </w:p>
    <w:p w14:paraId="3D9BAC7E" w14:textId="77777777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</w:p>
    <w:p w14:paraId="49AC75D9" w14:textId="5BB8BE0D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 Cover:</w:t>
      </w:r>
    </w:p>
    <w:p w14:paraId="7168C775" w14:textId="77777777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</w:p>
    <w:p w14:paraId="595FDDCD" w14:textId="2185579D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Graphic:</w:t>
      </w:r>
    </w:p>
    <w:p w14:paraId="2CF3D6D4" w14:textId="77777777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</w:p>
    <w:p w14:paraId="137ED849" w14:textId="13F635B0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NIB logo</w:t>
      </w:r>
    </w:p>
    <w:p w14:paraId="01821C61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778768C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National Industries for the Blind </w:t>
      </w:r>
    </w:p>
    <w:p w14:paraId="20CBE60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1310 Braddock Place</w:t>
      </w:r>
    </w:p>
    <w:p w14:paraId="494454E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Alexandria, VA 22314-1691</w:t>
      </w:r>
    </w:p>
    <w:p w14:paraId="5D7A5B9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703-310-0500</w:t>
      </w:r>
    </w:p>
    <w:p w14:paraId="3A188DB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5B027C5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www.NIB.org</w:t>
      </w:r>
    </w:p>
    <w:p w14:paraId="096969B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2C09E707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12F0C4F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NIB Senior Management</w:t>
      </w:r>
    </w:p>
    <w:p w14:paraId="39C043B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</w:p>
    <w:p w14:paraId="1FF3A2F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Kevin A. Lynch</w:t>
      </w:r>
    </w:p>
    <w:p w14:paraId="60BFE0D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President and Chief Executive Officer</w:t>
      </w:r>
    </w:p>
    <w:p w14:paraId="3C22067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005E6244" w14:textId="677656A9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Steve</w:t>
      </w:r>
      <w:r w:rsidR="0014223A">
        <w:rPr>
          <w:rFonts w:ascii="Arial" w:hAnsi="Arial" w:cs="Arial"/>
          <w:sz w:val="24"/>
          <w:szCs w:val="24"/>
        </w:rPr>
        <w:t>n T.</w:t>
      </w:r>
      <w:r w:rsidRPr="00E9665E">
        <w:rPr>
          <w:rFonts w:ascii="Arial" w:hAnsi="Arial" w:cs="Arial"/>
          <w:sz w:val="24"/>
          <w:szCs w:val="24"/>
        </w:rPr>
        <w:t xml:space="preserve"> Brice</w:t>
      </w:r>
    </w:p>
    <w:p w14:paraId="3FEC812D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Vice President and Chief Financial Officer</w:t>
      </w:r>
    </w:p>
    <w:p w14:paraId="6F247735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64FE2F00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Angela Hartley</w:t>
      </w:r>
    </w:p>
    <w:p w14:paraId="065E11DC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Executive Vice President</w:t>
      </w:r>
    </w:p>
    <w:p w14:paraId="61DFC5E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60B792AB" w14:textId="3BBF17C1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Ste</w:t>
      </w:r>
      <w:r w:rsidR="0014223A">
        <w:rPr>
          <w:rFonts w:ascii="Arial" w:hAnsi="Arial" w:cs="Arial"/>
          <w:sz w:val="24"/>
          <w:szCs w:val="24"/>
        </w:rPr>
        <w:t>phen E.</w:t>
      </w:r>
      <w:r w:rsidRPr="00E9665E">
        <w:rPr>
          <w:rFonts w:ascii="Arial" w:hAnsi="Arial" w:cs="Arial"/>
          <w:sz w:val="24"/>
          <w:szCs w:val="24"/>
        </w:rPr>
        <w:t xml:space="preserve"> Heinecke</w:t>
      </w:r>
    </w:p>
    <w:p w14:paraId="7D8297F6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lastRenderedPageBreak/>
        <w:t>Vice President, Electronic Commerce and Product Catalogs</w:t>
      </w:r>
    </w:p>
    <w:p w14:paraId="160CC38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02B537E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Claudia "Scottie" Knott</w:t>
      </w:r>
    </w:p>
    <w:p w14:paraId="7D2E8569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Chief Operating Officer</w:t>
      </w:r>
    </w:p>
    <w:p w14:paraId="7CC10DF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1540F6FA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Lynn Millar Konetschni</w:t>
      </w:r>
    </w:p>
    <w:p w14:paraId="784F843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Vice President, Human Resources</w:t>
      </w:r>
    </w:p>
    <w:p w14:paraId="1D91644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6DC05673" w14:textId="2CFF1C4F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Thomas </w:t>
      </w:r>
      <w:r w:rsidR="0014223A">
        <w:rPr>
          <w:rFonts w:ascii="Arial" w:hAnsi="Arial" w:cs="Arial"/>
          <w:sz w:val="24"/>
          <w:szCs w:val="24"/>
        </w:rPr>
        <w:t xml:space="preserve">A. </w:t>
      </w:r>
      <w:r w:rsidRPr="00E9665E">
        <w:rPr>
          <w:rFonts w:ascii="Arial" w:hAnsi="Arial" w:cs="Arial"/>
          <w:sz w:val="24"/>
          <w:szCs w:val="24"/>
        </w:rPr>
        <w:t>Panek</w:t>
      </w:r>
    </w:p>
    <w:p w14:paraId="06C15A2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Vice President, Relationship Management</w:t>
      </w:r>
    </w:p>
    <w:p w14:paraId="42ABBAD2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512AD66A" w14:textId="51EDCA54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John </w:t>
      </w:r>
      <w:r w:rsidR="0014223A">
        <w:rPr>
          <w:rFonts w:ascii="Arial" w:hAnsi="Arial" w:cs="Arial"/>
          <w:sz w:val="24"/>
          <w:szCs w:val="24"/>
        </w:rPr>
        <w:t xml:space="preserve">F. </w:t>
      </w:r>
      <w:r w:rsidRPr="00E9665E">
        <w:rPr>
          <w:rFonts w:ascii="Arial" w:hAnsi="Arial" w:cs="Arial"/>
          <w:sz w:val="24"/>
          <w:szCs w:val="24"/>
        </w:rPr>
        <w:t>Qua</w:t>
      </w:r>
    </w:p>
    <w:p w14:paraId="73708F53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Vice President, Services</w:t>
      </w:r>
    </w:p>
    <w:p w14:paraId="403755CB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25E3232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Laura Reimers</w:t>
      </w:r>
    </w:p>
    <w:p w14:paraId="15C7E01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Vice President, Communications</w:t>
      </w:r>
    </w:p>
    <w:p w14:paraId="2FED8FAE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 xml:space="preserve"> </w:t>
      </w:r>
    </w:p>
    <w:p w14:paraId="47ADC334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Rick Webster</w:t>
      </w:r>
    </w:p>
    <w:p w14:paraId="7026762F" w14:textId="77777777" w:rsidR="00E9665E" w:rsidRPr="00E9665E" w:rsidRDefault="00E9665E" w:rsidP="00E9665E">
      <w:pPr>
        <w:spacing w:after="0"/>
        <w:rPr>
          <w:rFonts w:ascii="Arial" w:hAnsi="Arial" w:cs="Arial"/>
          <w:sz w:val="24"/>
          <w:szCs w:val="24"/>
        </w:rPr>
      </w:pPr>
      <w:r w:rsidRPr="00E9665E">
        <w:rPr>
          <w:rFonts w:ascii="Arial" w:hAnsi="Arial" w:cs="Arial"/>
          <w:sz w:val="24"/>
          <w:szCs w:val="24"/>
        </w:rPr>
        <w:t>Vice President, Public Policy</w:t>
      </w:r>
    </w:p>
    <w:p w14:paraId="0E90D02E" w14:textId="77777777" w:rsidR="00D13DEB" w:rsidRDefault="00D13DEB" w:rsidP="00E9665E">
      <w:pPr>
        <w:spacing w:after="0"/>
        <w:rPr>
          <w:rFonts w:ascii="Arial" w:hAnsi="Arial" w:cs="Arial"/>
          <w:sz w:val="24"/>
          <w:szCs w:val="24"/>
        </w:rPr>
      </w:pPr>
    </w:p>
    <w:p w14:paraId="2A77EB3C" w14:textId="606C3906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Graphics:</w:t>
      </w:r>
    </w:p>
    <w:p w14:paraId="558813CB" w14:textId="77777777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</w:p>
    <w:p w14:paraId="32D472B2" w14:textId="263D4C31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AbilityOne</w:t>
      </w:r>
      <w:proofErr w:type="spellEnd"/>
      <w:r>
        <w:rPr>
          <w:rFonts w:ascii="Arial" w:hAnsi="Arial" w:cs="Arial"/>
          <w:sz w:val="24"/>
          <w:szCs w:val="24"/>
        </w:rPr>
        <w:t xml:space="preserve"> Program logo</w:t>
      </w:r>
    </w:p>
    <w:p w14:paraId="1B40F680" w14:textId="6882C657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SKILCRAFT logo</w:t>
      </w:r>
    </w:p>
    <w:p w14:paraId="18A0B66A" w14:textId="77777777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</w:p>
    <w:p w14:paraId="7BFFDC88" w14:textId="45E4EC44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Printed on 30% recycled stock with eco-friendly inks.</w:t>
      </w:r>
      <w:proofErr w:type="gramEnd"/>
    </w:p>
    <w:p w14:paraId="7237131B" w14:textId="77777777" w:rsidR="0014223A" w:rsidRDefault="0014223A" w:rsidP="00E9665E">
      <w:pPr>
        <w:spacing w:after="0"/>
        <w:rPr>
          <w:rFonts w:ascii="Arial" w:hAnsi="Arial" w:cs="Arial"/>
          <w:sz w:val="24"/>
          <w:szCs w:val="24"/>
        </w:rPr>
      </w:pPr>
    </w:p>
    <w:p w14:paraId="7A48D779" w14:textId="577F36F0" w:rsidR="0014223A" w:rsidRPr="00E9665E" w:rsidRDefault="0014223A" w:rsidP="00E966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1010-1-12</w:t>
      </w:r>
      <w:bookmarkStart w:id="0" w:name="_GoBack"/>
      <w:bookmarkEnd w:id="0"/>
    </w:p>
    <w:sectPr w:rsidR="0014223A" w:rsidRPr="00E96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5E"/>
    <w:rsid w:val="0014223A"/>
    <w:rsid w:val="002C5F57"/>
    <w:rsid w:val="002E02D8"/>
    <w:rsid w:val="00440B3E"/>
    <w:rsid w:val="006E52F8"/>
    <w:rsid w:val="00776EA9"/>
    <w:rsid w:val="008F6677"/>
    <w:rsid w:val="00924281"/>
    <w:rsid w:val="009845CF"/>
    <w:rsid w:val="00B94B8A"/>
    <w:rsid w:val="00BE4724"/>
    <w:rsid w:val="00D13DEB"/>
    <w:rsid w:val="00E9665E"/>
    <w:rsid w:val="00E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8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b.org/woundedwarrio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1423152C3684BB0E5B75B7F1C7067" ma:contentTypeVersion="0" ma:contentTypeDescription="Create a new document." ma:contentTypeScope="" ma:versionID="f60f1daeafdaa8db7da32bc429865f9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302875B-E0D2-46CF-93EA-92CBD732EED9}"/>
</file>

<file path=customXml/itemProps2.xml><?xml version="1.0" encoding="utf-8"?>
<ds:datastoreItem xmlns:ds="http://schemas.openxmlformats.org/officeDocument/2006/customXml" ds:itemID="{6F01F4BA-F426-410F-B022-FF2C1A7904D4}"/>
</file>

<file path=customXml/itemProps3.xml><?xml version="1.0" encoding="utf-8"?>
<ds:datastoreItem xmlns:ds="http://schemas.openxmlformats.org/officeDocument/2006/customXml" ds:itemID="{D461B36A-2249-4C0C-8BA6-0ADF2C842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35</Pages>
  <Words>7516</Words>
  <Characters>42842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Fassett, Martha</dc:creator>
  <cp:lastModifiedBy>Fassett, Martha</cp:lastModifiedBy>
  <cp:revision>4</cp:revision>
  <dcterms:created xsi:type="dcterms:W3CDTF">2012-01-30T18:58:00Z</dcterms:created>
  <dcterms:modified xsi:type="dcterms:W3CDTF">2012-01-30T21:33:00Z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0x010100C1D1423152C3684BB0E5B75B7F1C7067</vt:lpwstr>
  </property>
</Properties>
</file>