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C63921" w14:textId="0D905F3A" w:rsidR="000A211B" w:rsidRDefault="000A211B" w:rsidP="00263748">
      <w:pPr>
        <w:rPr>
          <w:rFonts w:asciiTheme="majorHAnsi" w:hAnsiTheme="majorHAnsi" w:cs="Times New Roman"/>
          <w:b/>
          <w:noProof/>
        </w:rPr>
      </w:pPr>
      <w:r>
        <w:rPr>
          <w:rFonts w:asciiTheme="majorHAnsi" w:hAnsiTheme="majorHAnsi" w:cs="Times New Roman"/>
          <w:b/>
          <w:noProof/>
        </w:rPr>
        <w:drawing>
          <wp:anchor distT="0" distB="0" distL="114300" distR="114300" simplePos="0" relativeHeight="251659264" behindDoc="0" locked="0" layoutInCell="1" allowOverlap="1" wp14:anchorId="1A0C3B11" wp14:editId="37C56009">
            <wp:simplePos x="0" y="0"/>
            <wp:positionH relativeFrom="column">
              <wp:posOffset>0</wp:posOffset>
            </wp:positionH>
            <wp:positionV relativeFrom="paragraph">
              <wp:posOffset>-551815</wp:posOffset>
            </wp:positionV>
            <wp:extent cx="2676525" cy="8001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quared.png"/>
                    <pic:cNvPicPr/>
                  </pic:nvPicPr>
                  <pic:blipFill rotWithShape="1">
                    <a:blip r:embed="rId7" cstate="print">
                      <a:extLst>
                        <a:ext uri="{28A0092B-C50C-407E-A947-70E740481C1C}">
                          <a14:useLocalDpi xmlns:a14="http://schemas.microsoft.com/office/drawing/2010/main" val="0"/>
                        </a:ext>
                      </a:extLst>
                    </a:blip>
                    <a:srcRect l="2168" t="35212" r="2386" b="38969"/>
                    <a:stretch/>
                  </pic:blipFill>
                  <pic:spPr bwMode="auto">
                    <a:xfrm>
                      <a:off x="0" y="0"/>
                      <a:ext cx="2676525" cy="80010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V relativeFrom="margin">
              <wp14:pctHeight>0</wp14:pctHeight>
            </wp14:sizeRelV>
          </wp:anchor>
        </w:drawing>
      </w:r>
      <w:r w:rsidR="007575C6">
        <w:rPr>
          <w:rFonts w:asciiTheme="majorHAnsi" w:hAnsiTheme="majorHAnsi" w:cs="Times New Roman"/>
          <w:b/>
          <w:noProof/>
        </w:rPr>
        <w:t>ENVIS</w:t>
      </w:r>
    </w:p>
    <w:p w14:paraId="4B8A6122" w14:textId="77777777" w:rsidR="00137693" w:rsidRDefault="00137693" w:rsidP="00263748">
      <w:pPr>
        <w:rPr>
          <w:rFonts w:asciiTheme="majorHAnsi" w:hAnsiTheme="majorHAnsi" w:cs="Times New Roman"/>
          <w:b/>
          <w:noProof/>
        </w:rPr>
      </w:pPr>
    </w:p>
    <w:p w14:paraId="72833F93" w14:textId="21C8FF58" w:rsidR="00263748" w:rsidRPr="00AD4AAB" w:rsidRDefault="00DB498A" w:rsidP="00263748">
      <w:pPr>
        <w:rPr>
          <w:rFonts w:asciiTheme="majorHAnsi" w:hAnsiTheme="majorHAnsi" w:cs="Times New Roman"/>
        </w:rPr>
      </w:pPr>
      <w:r>
        <w:rPr>
          <w:rFonts w:asciiTheme="majorHAnsi" w:hAnsiTheme="majorHAnsi" w:cs="Times New Roman"/>
          <w:b/>
          <w:noProof/>
        </w:rPr>
        <w:t>Date:</w:t>
      </w:r>
      <w:r>
        <w:rPr>
          <w:rFonts w:asciiTheme="majorHAnsi" w:hAnsiTheme="majorHAnsi" w:cs="Times New Roman"/>
          <w:b/>
          <w:noProof/>
        </w:rPr>
        <w:tab/>
      </w:r>
      <w:r>
        <w:rPr>
          <w:rFonts w:asciiTheme="majorHAnsi" w:hAnsiTheme="majorHAnsi" w:cs="Times New Roman"/>
          <w:b/>
          <w:noProof/>
        </w:rPr>
        <w:tab/>
      </w:r>
      <w:r w:rsidR="007027A4">
        <w:rPr>
          <w:rFonts w:asciiTheme="majorHAnsi" w:hAnsiTheme="majorHAnsi" w:cs="Times New Roman"/>
          <w:b/>
          <w:noProof/>
        </w:rPr>
        <w:t>August</w:t>
      </w:r>
      <w:r w:rsidR="00090602">
        <w:rPr>
          <w:rFonts w:asciiTheme="majorHAnsi" w:hAnsiTheme="majorHAnsi" w:cs="Times New Roman"/>
          <w:b/>
          <w:noProof/>
        </w:rPr>
        <w:t xml:space="preserve"> </w:t>
      </w:r>
      <w:r w:rsidR="00884C8E">
        <w:rPr>
          <w:rFonts w:asciiTheme="majorHAnsi" w:hAnsiTheme="majorHAnsi" w:cs="Times New Roman"/>
          <w:b/>
          <w:noProof/>
        </w:rPr>
        <w:t>26</w:t>
      </w:r>
      <w:r w:rsidR="00263748" w:rsidRPr="00ED3B23">
        <w:rPr>
          <w:rFonts w:asciiTheme="majorHAnsi" w:hAnsiTheme="majorHAnsi" w:cs="Times New Roman"/>
          <w:b/>
          <w:noProof/>
        </w:rPr>
        <w:t>, 201</w:t>
      </w:r>
      <w:r w:rsidR="007027A4">
        <w:rPr>
          <w:rFonts w:asciiTheme="majorHAnsi" w:hAnsiTheme="majorHAnsi" w:cs="Times New Roman"/>
          <w:b/>
          <w:noProof/>
        </w:rPr>
        <w:t>9</w:t>
      </w:r>
    </w:p>
    <w:p w14:paraId="302AD9F9" w14:textId="77777777" w:rsidR="000C5064" w:rsidRPr="000C5064" w:rsidRDefault="00263748" w:rsidP="000C5064">
      <w:pPr>
        <w:rPr>
          <w:rFonts w:ascii="Cambria" w:hAnsi="Cambria" w:cs="Times New Roman"/>
          <w:noProof/>
        </w:rPr>
      </w:pPr>
      <w:r w:rsidRPr="00ED3B23">
        <w:rPr>
          <w:rFonts w:asciiTheme="majorHAnsi" w:hAnsiTheme="majorHAnsi" w:cs="Times New Roman"/>
          <w:b/>
          <w:noProof/>
        </w:rPr>
        <w:t>Contacts:</w:t>
      </w:r>
      <w:r w:rsidRPr="00ED3B23">
        <w:rPr>
          <w:rFonts w:asciiTheme="majorHAnsi" w:hAnsiTheme="majorHAnsi" w:cs="Times New Roman"/>
          <w:b/>
          <w:noProof/>
        </w:rPr>
        <w:tab/>
      </w:r>
      <w:bookmarkStart w:id="0" w:name="_Hlk17881499"/>
      <w:r w:rsidR="000C5064" w:rsidRPr="000C5064">
        <w:rPr>
          <w:rFonts w:ascii="Cambria" w:hAnsi="Cambria" w:cs="Times New Roman"/>
          <w:noProof/>
        </w:rPr>
        <w:t>Angela Cato, Marketing Manager, Envision, Inc.</w:t>
      </w:r>
    </w:p>
    <w:p w14:paraId="76F8EAC3" w14:textId="77777777" w:rsidR="000C5064" w:rsidRPr="000C5064" w:rsidRDefault="000C5064" w:rsidP="000C5064">
      <w:pPr>
        <w:rPr>
          <w:rFonts w:ascii="Cambria" w:hAnsi="Cambria" w:cs="Times New Roman"/>
          <w:noProof/>
        </w:rPr>
      </w:pPr>
      <w:r w:rsidRPr="000C5064">
        <w:rPr>
          <w:rFonts w:ascii="Cambria" w:hAnsi="Cambria" w:cs="Times New Roman"/>
          <w:noProof/>
        </w:rPr>
        <w:tab/>
      </w:r>
      <w:r w:rsidRPr="000C5064">
        <w:rPr>
          <w:rFonts w:ascii="Cambria" w:hAnsi="Cambria" w:cs="Times New Roman"/>
          <w:noProof/>
        </w:rPr>
        <w:tab/>
        <w:t>Office (316) 440-1518; Cell (316) 641-6844</w:t>
      </w:r>
      <w:bookmarkStart w:id="1" w:name="_GoBack"/>
      <w:bookmarkEnd w:id="1"/>
    </w:p>
    <w:p w14:paraId="46533BB7" w14:textId="77777777" w:rsidR="000C5064" w:rsidRPr="000C5064" w:rsidRDefault="000C5064" w:rsidP="000C5064">
      <w:pPr>
        <w:rPr>
          <w:rFonts w:ascii="Cambria" w:hAnsi="Cambria" w:cs="Times New Roman"/>
          <w:noProof/>
        </w:rPr>
      </w:pPr>
      <w:r w:rsidRPr="000C5064">
        <w:rPr>
          <w:rFonts w:ascii="Cambria" w:hAnsi="Cambria" w:cs="Times New Roman"/>
          <w:noProof/>
        </w:rPr>
        <w:tab/>
      </w:r>
      <w:r w:rsidRPr="000C5064">
        <w:rPr>
          <w:rFonts w:ascii="Cambria" w:hAnsi="Cambria" w:cs="Times New Roman"/>
          <w:noProof/>
        </w:rPr>
        <w:tab/>
        <w:t>Email: Angela.Cato@envisionus.com</w:t>
      </w:r>
      <w:bookmarkEnd w:id="0"/>
    </w:p>
    <w:p w14:paraId="0226C582" w14:textId="77777777" w:rsidR="000C5064" w:rsidRPr="000C5064" w:rsidRDefault="000C5064" w:rsidP="000C5064">
      <w:pPr>
        <w:rPr>
          <w:rFonts w:ascii="Cambria" w:hAnsi="Cambria" w:cs="Times New Roman"/>
          <w:noProof/>
        </w:rPr>
      </w:pPr>
      <w:r w:rsidRPr="000C5064">
        <w:rPr>
          <w:rFonts w:ascii="Cambria" w:hAnsi="Cambria" w:cs="Times New Roman"/>
          <w:noProof/>
        </w:rPr>
        <w:tab/>
      </w:r>
      <w:r w:rsidRPr="000C5064">
        <w:rPr>
          <w:rFonts w:ascii="Cambria" w:hAnsi="Cambria" w:cs="Times New Roman"/>
          <w:noProof/>
        </w:rPr>
        <w:tab/>
        <w:t xml:space="preserve">Web: </w:t>
      </w:r>
      <w:hyperlink r:id="rId8" w:history="1">
        <w:r w:rsidRPr="000C5064">
          <w:rPr>
            <w:rStyle w:val="Hyperlink"/>
            <w:rFonts w:ascii="Cambria" w:hAnsi="Cambria" w:cs="Times New Roman"/>
            <w:noProof/>
          </w:rPr>
          <w:t>www.envisionus.com</w:t>
        </w:r>
      </w:hyperlink>
      <w:r w:rsidRPr="000C5064">
        <w:rPr>
          <w:rFonts w:ascii="Cambria" w:hAnsi="Cambria" w:cs="Times New Roman"/>
          <w:noProof/>
        </w:rPr>
        <w:t xml:space="preserve"> </w:t>
      </w:r>
    </w:p>
    <w:p w14:paraId="2473C087" w14:textId="77777777" w:rsidR="000C5064" w:rsidRPr="000C5064" w:rsidRDefault="000C5064" w:rsidP="000C5064">
      <w:pPr>
        <w:tabs>
          <w:tab w:val="left" w:pos="1452"/>
          <w:tab w:val="left" w:pos="1693"/>
        </w:tabs>
        <w:rPr>
          <w:rFonts w:ascii="Cambria" w:hAnsi="Cambria" w:cs="Times New Roman"/>
          <w:noProof/>
          <w:sz w:val="18"/>
          <w:szCs w:val="18"/>
        </w:rPr>
      </w:pPr>
      <w:r w:rsidRPr="000C5064">
        <w:rPr>
          <w:rFonts w:ascii="Cambria" w:hAnsi="Cambria" w:cs="Times New Roman"/>
          <w:noProof/>
        </w:rPr>
        <w:tab/>
      </w:r>
      <w:r w:rsidRPr="000C5064">
        <w:rPr>
          <w:rFonts w:ascii="Cambria" w:hAnsi="Cambria" w:cs="Times New Roman"/>
          <w:noProof/>
          <w:sz w:val="18"/>
          <w:szCs w:val="18"/>
        </w:rPr>
        <w:tab/>
      </w:r>
    </w:p>
    <w:p w14:paraId="07ADCCA5" w14:textId="77777777" w:rsidR="000C5064" w:rsidRPr="000C5064" w:rsidRDefault="000C5064" w:rsidP="000C5064">
      <w:pPr>
        <w:ind w:left="720" w:firstLine="720"/>
        <w:rPr>
          <w:rFonts w:ascii="Cambria" w:hAnsi="Cambria" w:cs="Times New Roman"/>
          <w:noProof/>
        </w:rPr>
      </w:pPr>
      <w:r w:rsidRPr="000C5064">
        <w:rPr>
          <w:rFonts w:ascii="Cambria" w:hAnsi="Cambria" w:cs="Times New Roman"/>
          <w:noProof/>
        </w:rPr>
        <w:t>Greg Pitkoff, Managing Director, GRiP Communications LLC</w:t>
      </w:r>
    </w:p>
    <w:p w14:paraId="31909901" w14:textId="77777777" w:rsidR="000C5064" w:rsidRPr="000C5064" w:rsidRDefault="000C5064" w:rsidP="000C5064">
      <w:pPr>
        <w:rPr>
          <w:rFonts w:ascii="Cambria" w:hAnsi="Cambria" w:cs="Times New Roman"/>
          <w:noProof/>
        </w:rPr>
      </w:pPr>
      <w:r w:rsidRPr="000C5064">
        <w:rPr>
          <w:rFonts w:ascii="Cambria" w:hAnsi="Cambria" w:cs="Times New Roman"/>
          <w:noProof/>
        </w:rPr>
        <w:tab/>
      </w:r>
      <w:r w:rsidRPr="000C5064">
        <w:rPr>
          <w:rFonts w:ascii="Cambria" w:hAnsi="Cambria" w:cs="Times New Roman"/>
          <w:noProof/>
        </w:rPr>
        <w:tab/>
        <w:t>Office (718) 404-9277; Cell (718) 614-6677</w:t>
      </w:r>
    </w:p>
    <w:p w14:paraId="134A84A5" w14:textId="77777777" w:rsidR="000C5064" w:rsidRPr="000C5064" w:rsidRDefault="000C5064" w:rsidP="000C5064">
      <w:pPr>
        <w:rPr>
          <w:rFonts w:ascii="Cambria" w:hAnsi="Cambria" w:cs="Times New Roman"/>
          <w:b/>
        </w:rPr>
      </w:pPr>
      <w:r w:rsidRPr="000C5064">
        <w:rPr>
          <w:rFonts w:ascii="Cambria" w:hAnsi="Cambria" w:cs="Times New Roman"/>
          <w:noProof/>
        </w:rPr>
        <w:tab/>
      </w:r>
      <w:r w:rsidRPr="000C5064">
        <w:rPr>
          <w:rFonts w:ascii="Cambria" w:hAnsi="Cambria" w:cs="Times New Roman"/>
          <w:noProof/>
        </w:rPr>
        <w:tab/>
        <w:t xml:space="preserve">Email: </w:t>
      </w:r>
      <w:hyperlink r:id="rId9" w:history="1">
        <w:r w:rsidRPr="000C5064">
          <w:rPr>
            <w:rStyle w:val="Hyperlink"/>
            <w:rFonts w:ascii="Cambria" w:hAnsi="Cambria" w:cs="Times New Roman"/>
            <w:noProof/>
          </w:rPr>
          <w:t>greg@gripcommpr.com</w:t>
        </w:r>
      </w:hyperlink>
    </w:p>
    <w:p w14:paraId="0C2D88CF" w14:textId="6EFED5A5" w:rsidR="00A817DA" w:rsidRDefault="00A817DA" w:rsidP="000C5064">
      <w:pPr>
        <w:rPr>
          <w:rFonts w:ascii="Cambria" w:hAnsi="Cambria" w:cs="Times New Roman"/>
          <w:b/>
        </w:rPr>
      </w:pPr>
    </w:p>
    <w:p w14:paraId="41571680" w14:textId="277981B9" w:rsidR="00EC6194" w:rsidRPr="003A5AC0" w:rsidRDefault="003A5AC0" w:rsidP="003A5AC0">
      <w:pPr>
        <w:tabs>
          <w:tab w:val="left" w:pos="990"/>
        </w:tabs>
        <w:rPr>
          <w:rFonts w:ascii="Cambria" w:hAnsi="Cambria" w:cs="Times New Roman"/>
          <w:b/>
          <w:sz w:val="18"/>
          <w:szCs w:val="18"/>
        </w:rPr>
      </w:pPr>
      <w:r>
        <w:rPr>
          <w:rFonts w:ascii="Cambria" w:hAnsi="Cambria" w:cs="Times New Roman"/>
          <w:b/>
        </w:rPr>
        <w:tab/>
      </w:r>
    </w:p>
    <w:p w14:paraId="1C0A83D3" w14:textId="15EAEA58" w:rsidR="00935AA0" w:rsidRDefault="007575C6" w:rsidP="00E9677B">
      <w:pPr>
        <w:jc w:val="center"/>
        <w:rPr>
          <w:rFonts w:asciiTheme="majorHAnsi" w:hAnsiTheme="majorHAnsi" w:cs="Times New Roman"/>
          <w:b/>
        </w:rPr>
      </w:pPr>
      <w:bookmarkStart w:id="2" w:name="_Hlk17881458"/>
      <w:r>
        <w:rPr>
          <w:rFonts w:ascii="Cambria" w:hAnsi="Cambria" w:cs="Times New Roman"/>
          <w:b/>
        </w:rPr>
        <w:t xml:space="preserve">ENVISION LAUNCHES </w:t>
      </w:r>
      <w:r w:rsidR="00663B28">
        <w:rPr>
          <w:rFonts w:ascii="Cambria" w:hAnsi="Cambria" w:cs="Times New Roman"/>
          <w:b/>
        </w:rPr>
        <w:t xml:space="preserve">ACCESSIBLE PRODUCTS HOTLINE </w:t>
      </w:r>
      <w:r w:rsidR="00010B5B">
        <w:rPr>
          <w:rFonts w:ascii="Cambria" w:hAnsi="Cambria" w:cs="Times New Roman"/>
          <w:b/>
        </w:rPr>
        <w:t>TO OFFER</w:t>
      </w:r>
      <w:r w:rsidR="00663B28">
        <w:rPr>
          <w:rFonts w:ascii="Cambria" w:hAnsi="Cambria" w:cs="Times New Roman"/>
          <w:b/>
        </w:rPr>
        <w:t xml:space="preserve"> ADVICE ON </w:t>
      </w:r>
      <w:r w:rsidR="00010B5B">
        <w:rPr>
          <w:rFonts w:ascii="Cambria" w:hAnsi="Cambria" w:cs="Times New Roman"/>
          <w:b/>
        </w:rPr>
        <w:t>PRODUCTS</w:t>
      </w:r>
      <w:r w:rsidR="00663B28">
        <w:rPr>
          <w:rFonts w:ascii="Cambria" w:hAnsi="Cambria" w:cs="Times New Roman"/>
          <w:b/>
        </w:rPr>
        <w:t xml:space="preserve"> </w:t>
      </w:r>
      <w:r w:rsidR="00B5289C">
        <w:rPr>
          <w:rFonts w:ascii="Cambria" w:hAnsi="Cambria" w:cs="Times New Roman"/>
          <w:b/>
        </w:rPr>
        <w:t>THAT</w:t>
      </w:r>
      <w:r>
        <w:rPr>
          <w:rFonts w:ascii="Cambria" w:hAnsi="Cambria" w:cs="Times New Roman"/>
          <w:b/>
        </w:rPr>
        <w:t xml:space="preserve"> </w:t>
      </w:r>
      <w:r w:rsidR="00663B28">
        <w:rPr>
          <w:rFonts w:ascii="Cambria" w:hAnsi="Cambria" w:cs="Times New Roman"/>
          <w:b/>
        </w:rPr>
        <w:t>MAK</w:t>
      </w:r>
      <w:r w:rsidR="00B5289C">
        <w:rPr>
          <w:rFonts w:ascii="Cambria" w:hAnsi="Cambria" w:cs="Times New Roman"/>
          <w:b/>
        </w:rPr>
        <w:t>E</w:t>
      </w:r>
      <w:r w:rsidR="00663B28">
        <w:rPr>
          <w:rFonts w:ascii="Cambria" w:hAnsi="Cambria" w:cs="Times New Roman"/>
          <w:b/>
        </w:rPr>
        <w:t xml:space="preserve"> LIFE EASIER FOR </w:t>
      </w:r>
      <w:r w:rsidR="00010B5B">
        <w:rPr>
          <w:rFonts w:ascii="Cambria" w:hAnsi="Cambria" w:cs="Times New Roman"/>
          <w:b/>
        </w:rPr>
        <w:t>PEOPLE</w:t>
      </w:r>
      <w:r w:rsidR="00663B28">
        <w:rPr>
          <w:rFonts w:ascii="Cambria" w:hAnsi="Cambria" w:cs="Times New Roman"/>
          <w:b/>
        </w:rPr>
        <w:t xml:space="preserve"> WHO ARE BLIND OR VISUALLY IMPAIRED</w:t>
      </w:r>
      <w:bookmarkEnd w:id="2"/>
    </w:p>
    <w:p w14:paraId="3B6F775C" w14:textId="7B7267BA" w:rsidR="007027A4" w:rsidRPr="003A5AC0" w:rsidRDefault="003A5AC0" w:rsidP="003A5AC0">
      <w:pPr>
        <w:tabs>
          <w:tab w:val="left" w:pos="1215"/>
        </w:tabs>
        <w:rPr>
          <w:rFonts w:asciiTheme="majorHAnsi" w:hAnsiTheme="majorHAnsi" w:cs="Times New Roman"/>
          <w:b/>
          <w:sz w:val="18"/>
          <w:szCs w:val="18"/>
        </w:rPr>
      </w:pPr>
      <w:r>
        <w:rPr>
          <w:rFonts w:asciiTheme="majorHAnsi" w:hAnsiTheme="majorHAnsi" w:cs="Times New Roman"/>
          <w:b/>
        </w:rPr>
        <w:tab/>
      </w:r>
    </w:p>
    <w:p w14:paraId="15AEED7D" w14:textId="77777777" w:rsidR="00784CD9" w:rsidRDefault="003A5AC0" w:rsidP="00E9677B">
      <w:pPr>
        <w:jc w:val="center"/>
        <w:rPr>
          <w:rFonts w:asciiTheme="majorHAnsi" w:hAnsiTheme="majorHAnsi" w:cs="Times New Roman"/>
          <w:b/>
        </w:rPr>
      </w:pPr>
      <w:r>
        <w:rPr>
          <w:rFonts w:asciiTheme="majorHAnsi" w:hAnsiTheme="majorHAnsi" w:cs="Times New Roman"/>
          <w:b/>
        </w:rPr>
        <w:t>Groundbreaking</w:t>
      </w:r>
      <w:r w:rsidR="005A1270">
        <w:rPr>
          <w:rFonts w:asciiTheme="majorHAnsi" w:hAnsiTheme="majorHAnsi" w:cs="Times New Roman"/>
          <w:b/>
        </w:rPr>
        <w:t xml:space="preserve"> Service </w:t>
      </w:r>
      <w:r w:rsidR="00010B5B">
        <w:rPr>
          <w:rFonts w:asciiTheme="majorHAnsi" w:hAnsiTheme="majorHAnsi" w:cs="Times New Roman"/>
          <w:b/>
        </w:rPr>
        <w:t xml:space="preserve">Offered by </w:t>
      </w:r>
      <w:r w:rsidR="00513375">
        <w:rPr>
          <w:rFonts w:asciiTheme="majorHAnsi" w:hAnsiTheme="majorHAnsi" w:cs="Times New Roman"/>
          <w:b/>
        </w:rPr>
        <w:t>William L. Hudson BVI Workforce Innovation Center</w:t>
      </w:r>
    </w:p>
    <w:p w14:paraId="235BC449" w14:textId="2AFF0D53" w:rsidR="007027A4" w:rsidRDefault="004007F5" w:rsidP="00E9677B">
      <w:pPr>
        <w:jc w:val="center"/>
        <w:rPr>
          <w:rFonts w:asciiTheme="majorHAnsi" w:hAnsiTheme="majorHAnsi" w:cs="Times New Roman"/>
          <w:b/>
        </w:rPr>
      </w:pPr>
      <w:r>
        <w:rPr>
          <w:rFonts w:asciiTheme="majorHAnsi" w:hAnsiTheme="majorHAnsi" w:cs="Times New Roman"/>
          <w:b/>
        </w:rPr>
        <w:t>Funded By</w:t>
      </w:r>
      <w:r w:rsidR="00B5289C">
        <w:rPr>
          <w:rFonts w:asciiTheme="majorHAnsi" w:hAnsiTheme="majorHAnsi" w:cs="Times New Roman"/>
          <w:b/>
        </w:rPr>
        <w:t xml:space="preserve"> </w:t>
      </w:r>
      <w:r w:rsidR="004B45A5">
        <w:rPr>
          <w:rFonts w:asciiTheme="majorHAnsi" w:hAnsiTheme="majorHAnsi" w:cs="Times New Roman"/>
          <w:b/>
        </w:rPr>
        <w:t xml:space="preserve">Consumer Technology Association </w:t>
      </w:r>
      <w:r w:rsidR="00663B28">
        <w:rPr>
          <w:rFonts w:asciiTheme="majorHAnsi" w:hAnsiTheme="majorHAnsi" w:cs="Times New Roman"/>
          <w:b/>
        </w:rPr>
        <w:t xml:space="preserve">(CTA) </w:t>
      </w:r>
      <w:r w:rsidR="004B45A5">
        <w:rPr>
          <w:rFonts w:asciiTheme="majorHAnsi" w:hAnsiTheme="majorHAnsi" w:cs="Times New Roman"/>
          <w:b/>
        </w:rPr>
        <w:t xml:space="preserve">Foundation </w:t>
      </w:r>
      <w:r w:rsidR="005A1270">
        <w:rPr>
          <w:rFonts w:asciiTheme="majorHAnsi" w:hAnsiTheme="majorHAnsi" w:cs="Times New Roman"/>
          <w:b/>
        </w:rPr>
        <w:t xml:space="preserve">Grant </w:t>
      </w:r>
    </w:p>
    <w:p w14:paraId="5A6FF830" w14:textId="77777777" w:rsidR="00137693" w:rsidRDefault="00137693" w:rsidP="00E9677B">
      <w:pPr>
        <w:jc w:val="center"/>
        <w:rPr>
          <w:rFonts w:asciiTheme="majorHAnsi" w:hAnsiTheme="majorHAnsi" w:cs="Times New Roman"/>
          <w:b/>
        </w:rPr>
      </w:pPr>
    </w:p>
    <w:p w14:paraId="478C0133" w14:textId="7EEF5D81" w:rsidR="00E034A8" w:rsidRDefault="00263748" w:rsidP="00E034A8">
      <w:pPr>
        <w:jc w:val="both"/>
        <w:rPr>
          <w:rFonts w:asciiTheme="majorHAnsi" w:hAnsiTheme="majorHAnsi" w:cs="Times New Roman"/>
          <w:color w:val="000000"/>
        </w:rPr>
      </w:pPr>
      <w:r w:rsidRPr="00ED3B23">
        <w:rPr>
          <w:rFonts w:asciiTheme="majorHAnsi" w:hAnsiTheme="majorHAnsi" w:cs="Times New Roman"/>
          <w:b/>
        </w:rPr>
        <w:t xml:space="preserve">Wichita, Kan. </w:t>
      </w:r>
      <w:r w:rsidR="00230308">
        <w:rPr>
          <w:rFonts w:asciiTheme="majorHAnsi" w:hAnsiTheme="majorHAnsi" w:cs="Times New Roman"/>
        </w:rPr>
        <w:t xml:space="preserve">– </w:t>
      </w:r>
      <w:r w:rsidR="00304B97" w:rsidRPr="008923B2">
        <w:rPr>
          <w:rFonts w:asciiTheme="majorHAnsi" w:hAnsiTheme="majorHAnsi" w:cs="Times New Roman"/>
          <w:color w:val="000000"/>
        </w:rPr>
        <w:t>Consumers with vision loss will no longer have to spend hours searching for products that fit their unique accessibility needs</w:t>
      </w:r>
      <w:r w:rsidR="00304B97">
        <w:rPr>
          <w:rFonts w:asciiTheme="majorHAnsi" w:hAnsiTheme="majorHAnsi" w:cs="Times New Roman"/>
          <w:color w:val="000000"/>
        </w:rPr>
        <w:t xml:space="preserve">, </w:t>
      </w:r>
      <w:r w:rsidR="00304B97" w:rsidRPr="00256638">
        <w:rPr>
          <w:rFonts w:asciiTheme="majorHAnsi" w:hAnsiTheme="majorHAnsi" w:cs="Times New Roman"/>
          <w:color w:val="000000"/>
        </w:rPr>
        <w:t xml:space="preserve">thanks </w:t>
      </w:r>
      <w:r w:rsidR="005F578B">
        <w:rPr>
          <w:rFonts w:asciiTheme="majorHAnsi" w:hAnsiTheme="majorHAnsi" w:cs="Times New Roman"/>
          <w:color w:val="000000"/>
        </w:rPr>
        <w:t xml:space="preserve">to </w:t>
      </w:r>
      <w:r w:rsidR="00B85C35">
        <w:rPr>
          <w:rFonts w:asciiTheme="majorHAnsi" w:hAnsiTheme="majorHAnsi" w:cs="Times New Roman"/>
          <w:color w:val="000000"/>
        </w:rPr>
        <w:t xml:space="preserve">the </w:t>
      </w:r>
      <w:r w:rsidR="001109F3">
        <w:rPr>
          <w:rFonts w:asciiTheme="majorHAnsi" w:hAnsiTheme="majorHAnsi" w:cs="Times New Roman"/>
          <w:color w:val="000000"/>
        </w:rPr>
        <w:t xml:space="preserve">launch of </w:t>
      </w:r>
      <w:r w:rsidR="008F6AAC">
        <w:rPr>
          <w:rFonts w:asciiTheme="majorHAnsi" w:hAnsiTheme="majorHAnsi" w:cs="Times New Roman"/>
          <w:color w:val="000000"/>
        </w:rPr>
        <w:t>the</w:t>
      </w:r>
      <w:r w:rsidR="001109F3">
        <w:rPr>
          <w:rFonts w:asciiTheme="majorHAnsi" w:hAnsiTheme="majorHAnsi" w:cs="Times New Roman"/>
          <w:color w:val="000000"/>
        </w:rPr>
        <w:t xml:space="preserve"> </w:t>
      </w:r>
      <w:r w:rsidR="00B85C35">
        <w:rPr>
          <w:rFonts w:asciiTheme="majorHAnsi" w:hAnsiTheme="majorHAnsi" w:cs="Times New Roman"/>
          <w:color w:val="000000"/>
        </w:rPr>
        <w:t>first-of-its-kind Accessible Products Hotline</w:t>
      </w:r>
      <w:r w:rsidR="005F578B">
        <w:rPr>
          <w:rFonts w:asciiTheme="majorHAnsi" w:hAnsiTheme="majorHAnsi" w:cs="Times New Roman"/>
          <w:color w:val="000000"/>
        </w:rPr>
        <w:t xml:space="preserve"> </w:t>
      </w:r>
      <w:r w:rsidR="00A0204B">
        <w:rPr>
          <w:rFonts w:asciiTheme="majorHAnsi" w:hAnsiTheme="majorHAnsi" w:cs="Times New Roman"/>
          <w:color w:val="000000"/>
        </w:rPr>
        <w:t xml:space="preserve">announced today by </w:t>
      </w:r>
      <w:r w:rsidR="003A5AC0">
        <w:rPr>
          <w:rFonts w:asciiTheme="majorHAnsi" w:hAnsiTheme="majorHAnsi" w:cs="Times New Roman"/>
          <w:color w:val="000000"/>
        </w:rPr>
        <w:t>Envision</w:t>
      </w:r>
      <w:r w:rsidR="005F578B">
        <w:rPr>
          <w:rFonts w:asciiTheme="majorHAnsi" w:hAnsiTheme="majorHAnsi" w:cs="Times New Roman"/>
          <w:color w:val="000000"/>
        </w:rPr>
        <w:t xml:space="preserve">. </w:t>
      </w:r>
      <w:r w:rsidR="00A0204B">
        <w:rPr>
          <w:rFonts w:asciiTheme="majorHAnsi" w:hAnsiTheme="majorHAnsi" w:cs="Times New Roman"/>
          <w:color w:val="000000"/>
        </w:rPr>
        <w:t xml:space="preserve">Funded by </w:t>
      </w:r>
      <w:r w:rsidR="00A0204B" w:rsidRPr="00256638">
        <w:rPr>
          <w:rFonts w:asciiTheme="majorHAnsi" w:hAnsiTheme="majorHAnsi" w:cs="Times New Roman"/>
          <w:color w:val="000000"/>
        </w:rPr>
        <w:t>a grant from the Consum</w:t>
      </w:r>
      <w:r w:rsidR="00EC6194">
        <w:rPr>
          <w:rFonts w:asciiTheme="majorHAnsi" w:hAnsiTheme="majorHAnsi" w:cs="Times New Roman"/>
          <w:color w:val="000000"/>
        </w:rPr>
        <w:t xml:space="preserve">er Technology Association </w:t>
      </w:r>
      <w:r w:rsidR="003A5AC0">
        <w:rPr>
          <w:rFonts w:asciiTheme="majorHAnsi" w:hAnsiTheme="majorHAnsi" w:cs="Times New Roman"/>
          <w:color w:val="000000"/>
        </w:rPr>
        <w:t xml:space="preserve">(CTA) </w:t>
      </w:r>
      <w:r w:rsidR="00A0204B" w:rsidRPr="00256638">
        <w:rPr>
          <w:rFonts w:asciiTheme="majorHAnsi" w:hAnsiTheme="majorHAnsi" w:cs="Times New Roman"/>
          <w:color w:val="000000"/>
        </w:rPr>
        <w:t>Foundation</w:t>
      </w:r>
      <w:r w:rsidR="008C69E2">
        <w:rPr>
          <w:rFonts w:asciiTheme="majorHAnsi" w:hAnsiTheme="majorHAnsi" w:cs="Times New Roman"/>
          <w:color w:val="000000"/>
        </w:rPr>
        <w:t>,</w:t>
      </w:r>
      <w:r w:rsidR="00A0204B">
        <w:rPr>
          <w:rFonts w:asciiTheme="majorHAnsi" w:hAnsiTheme="majorHAnsi" w:cs="Times New Roman"/>
          <w:color w:val="000000"/>
        </w:rPr>
        <w:t xml:space="preserve"> </w:t>
      </w:r>
      <w:r w:rsidR="005F578B">
        <w:rPr>
          <w:rFonts w:asciiTheme="majorHAnsi" w:hAnsiTheme="majorHAnsi" w:cs="Times New Roman"/>
          <w:color w:val="000000"/>
        </w:rPr>
        <w:t>the hotline</w:t>
      </w:r>
      <w:r w:rsidR="00A0204B">
        <w:rPr>
          <w:rFonts w:asciiTheme="majorHAnsi" w:hAnsiTheme="majorHAnsi" w:cs="Times New Roman"/>
          <w:color w:val="000000"/>
        </w:rPr>
        <w:t xml:space="preserve"> will </w:t>
      </w:r>
      <w:r w:rsidR="003A5AC0">
        <w:rPr>
          <w:rFonts w:asciiTheme="majorHAnsi" w:hAnsiTheme="majorHAnsi" w:cs="Times New Roman"/>
          <w:color w:val="000000"/>
        </w:rPr>
        <w:t>b</w:t>
      </w:r>
      <w:r w:rsidR="008F6AAC">
        <w:rPr>
          <w:rFonts w:asciiTheme="majorHAnsi" w:hAnsiTheme="majorHAnsi" w:cs="Times New Roman"/>
          <w:color w:val="000000"/>
        </w:rPr>
        <w:t>e</w:t>
      </w:r>
      <w:r w:rsidR="003A5AC0">
        <w:rPr>
          <w:rFonts w:asciiTheme="majorHAnsi" w:hAnsiTheme="majorHAnsi" w:cs="Times New Roman"/>
          <w:color w:val="000000"/>
        </w:rPr>
        <w:t xml:space="preserve"> operated by the William L. Hudson </w:t>
      </w:r>
      <w:r w:rsidR="008F6AAC">
        <w:rPr>
          <w:rFonts w:asciiTheme="majorHAnsi" w:hAnsiTheme="majorHAnsi" w:cs="Times New Roman"/>
          <w:color w:val="000000"/>
        </w:rPr>
        <w:t xml:space="preserve">BVI Workforce Innovation Center, </w:t>
      </w:r>
      <w:r w:rsidR="008C69E2">
        <w:rPr>
          <w:rFonts w:asciiTheme="majorHAnsi" w:hAnsiTheme="majorHAnsi" w:cs="Times New Roman"/>
          <w:color w:val="000000"/>
        </w:rPr>
        <w:t>connect</w:t>
      </w:r>
      <w:r w:rsidR="008F6AAC">
        <w:rPr>
          <w:rFonts w:asciiTheme="majorHAnsi" w:hAnsiTheme="majorHAnsi" w:cs="Times New Roman"/>
          <w:color w:val="000000"/>
        </w:rPr>
        <w:t>ing</w:t>
      </w:r>
      <w:r w:rsidR="00A0204B">
        <w:rPr>
          <w:rFonts w:asciiTheme="majorHAnsi" w:hAnsiTheme="majorHAnsi" w:cs="Times New Roman"/>
          <w:color w:val="000000"/>
        </w:rPr>
        <w:t xml:space="preserve"> </w:t>
      </w:r>
      <w:r w:rsidR="005F578B">
        <w:rPr>
          <w:rFonts w:asciiTheme="majorHAnsi" w:hAnsiTheme="majorHAnsi" w:cs="Times New Roman"/>
          <w:color w:val="000000"/>
        </w:rPr>
        <w:t xml:space="preserve">callers </w:t>
      </w:r>
      <w:r w:rsidR="00A0204B">
        <w:rPr>
          <w:rFonts w:asciiTheme="majorHAnsi" w:hAnsiTheme="majorHAnsi" w:cs="Times New Roman"/>
          <w:color w:val="000000"/>
        </w:rPr>
        <w:t>with</w:t>
      </w:r>
      <w:r w:rsidR="005F578B">
        <w:rPr>
          <w:rFonts w:asciiTheme="majorHAnsi" w:hAnsiTheme="majorHAnsi" w:cs="Times New Roman"/>
          <w:color w:val="000000"/>
        </w:rPr>
        <w:t xml:space="preserve"> </w:t>
      </w:r>
      <w:r w:rsidR="005F578B" w:rsidRPr="008923B2">
        <w:rPr>
          <w:rFonts w:asciiTheme="majorHAnsi" w:hAnsiTheme="majorHAnsi" w:cs="Times New Roman"/>
          <w:color w:val="000000"/>
        </w:rPr>
        <w:t xml:space="preserve">professional advice </w:t>
      </w:r>
      <w:r w:rsidR="00304B97" w:rsidRPr="008923B2">
        <w:rPr>
          <w:rFonts w:asciiTheme="majorHAnsi" w:hAnsiTheme="majorHAnsi" w:cs="Times New Roman"/>
          <w:color w:val="000000"/>
        </w:rPr>
        <w:t>about purchasing and operating the top home, office and personal use products on the market today.</w:t>
      </w:r>
      <w:r w:rsidR="00A0204B">
        <w:rPr>
          <w:rFonts w:asciiTheme="majorHAnsi" w:hAnsiTheme="majorHAnsi" w:cs="Times New Roman"/>
          <w:color w:val="000000"/>
        </w:rPr>
        <w:t xml:space="preserve"> </w:t>
      </w:r>
      <w:r w:rsidR="00E034A8">
        <w:rPr>
          <w:rFonts w:asciiTheme="majorHAnsi" w:hAnsiTheme="majorHAnsi" w:cs="Times New Roman"/>
          <w:color w:val="000000"/>
        </w:rPr>
        <w:t xml:space="preserve">The BVI Workforce Innovation Center is </w:t>
      </w:r>
      <w:r w:rsidR="008F6AAC">
        <w:rPr>
          <w:rFonts w:asciiTheme="majorHAnsi" w:hAnsiTheme="majorHAnsi" w:cs="Times New Roman"/>
          <w:color w:val="000000"/>
        </w:rPr>
        <w:t>part of</w:t>
      </w:r>
      <w:r w:rsidR="00E034A8" w:rsidRPr="00E034A8">
        <w:rPr>
          <w:rFonts w:asciiTheme="majorHAnsi" w:hAnsiTheme="majorHAnsi" w:cs="Times New Roman"/>
          <w:color w:val="000000"/>
        </w:rPr>
        <w:t xml:space="preserve"> Envision</w:t>
      </w:r>
      <w:r w:rsidR="008F6AAC">
        <w:rPr>
          <w:rFonts w:asciiTheme="majorHAnsi" w:hAnsiTheme="majorHAnsi" w:cs="Times New Roman"/>
          <w:color w:val="000000"/>
        </w:rPr>
        <w:t xml:space="preserve"> Inc.</w:t>
      </w:r>
      <w:r w:rsidR="00E034A8" w:rsidRPr="00E034A8">
        <w:rPr>
          <w:rFonts w:asciiTheme="majorHAnsi" w:hAnsiTheme="majorHAnsi" w:cs="Times New Roman"/>
          <w:color w:val="000000"/>
        </w:rPr>
        <w:t xml:space="preserve"> </w:t>
      </w:r>
      <w:r w:rsidR="008F6AAC">
        <w:rPr>
          <w:rFonts w:asciiTheme="majorHAnsi" w:hAnsiTheme="majorHAnsi" w:cs="Times New Roman"/>
          <w:color w:val="000000"/>
        </w:rPr>
        <w:t xml:space="preserve">with the objective </w:t>
      </w:r>
      <w:r w:rsidR="00E034A8" w:rsidRPr="00E034A8">
        <w:rPr>
          <w:rFonts w:asciiTheme="majorHAnsi" w:hAnsiTheme="majorHAnsi" w:cs="Times New Roman"/>
          <w:color w:val="000000"/>
        </w:rPr>
        <w:t xml:space="preserve">to train </w:t>
      </w:r>
      <w:r w:rsidR="008D7F26">
        <w:rPr>
          <w:rFonts w:asciiTheme="majorHAnsi" w:hAnsiTheme="majorHAnsi" w:cs="Times New Roman"/>
          <w:color w:val="000000"/>
        </w:rPr>
        <w:t xml:space="preserve">and employ </w:t>
      </w:r>
      <w:r w:rsidR="00E034A8" w:rsidRPr="00E034A8">
        <w:rPr>
          <w:rFonts w:asciiTheme="majorHAnsi" w:hAnsiTheme="majorHAnsi" w:cs="Times New Roman"/>
          <w:color w:val="000000"/>
        </w:rPr>
        <w:t>individuals with visual impairments, place them into skilled positions and provide accessibility inclusion expertise to businesses around the United States.</w:t>
      </w:r>
    </w:p>
    <w:p w14:paraId="20D2F51D" w14:textId="6F023C62" w:rsidR="00717743" w:rsidRPr="003A5AC0" w:rsidRDefault="003A5AC0" w:rsidP="003A5AC0">
      <w:pPr>
        <w:tabs>
          <w:tab w:val="left" w:pos="930"/>
        </w:tabs>
        <w:jc w:val="both"/>
        <w:rPr>
          <w:rFonts w:asciiTheme="majorHAnsi" w:hAnsiTheme="majorHAnsi" w:cs="Times New Roman"/>
          <w:color w:val="000000"/>
          <w:sz w:val="18"/>
          <w:szCs w:val="18"/>
        </w:rPr>
      </w:pPr>
      <w:r>
        <w:rPr>
          <w:rFonts w:asciiTheme="majorHAnsi" w:hAnsiTheme="majorHAnsi" w:cs="Times New Roman"/>
          <w:color w:val="000000"/>
        </w:rPr>
        <w:tab/>
      </w:r>
    </w:p>
    <w:p w14:paraId="4CD18961" w14:textId="7CA3E733" w:rsidR="00EC6194" w:rsidRDefault="00717743" w:rsidP="008C69E2">
      <w:pPr>
        <w:jc w:val="both"/>
        <w:rPr>
          <w:rFonts w:asciiTheme="majorHAnsi" w:hAnsiTheme="majorHAnsi" w:cs="Times New Roman"/>
          <w:color w:val="000000"/>
        </w:rPr>
      </w:pPr>
      <w:r>
        <w:rPr>
          <w:rFonts w:asciiTheme="majorHAnsi" w:hAnsiTheme="majorHAnsi" w:cs="Times New Roman"/>
          <w:color w:val="000000"/>
        </w:rPr>
        <w:t>The new hotline</w:t>
      </w:r>
      <w:r w:rsidR="004B45A5">
        <w:rPr>
          <w:rFonts w:asciiTheme="majorHAnsi" w:hAnsiTheme="majorHAnsi" w:cs="Times New Roman"/>
          <w:color w:val="000000"/>
        </w:rPr>
        <w:t>,</w:t>
      </w:r>
      <w:r w:rsidR="00EC6194">
        <w:rPr>
          <w:rFonts w:asciiTheme="majorHAnsi" w:hAnsiTheme="majorHAnsi" w:cs="Times New Roman"/>
          <w:color w:val="000000"/>
        </w:rPr>
        <w:t xml:space="preserve"> </w:t>
      </w:r>
      <w:r w:rsidR="00784CD9">
        <w:rPr>
          <w:rFonts w:asciiTheme="majorHAnsi" w:hAnsiTheme="majorHAnsi" w:cs="Times New Roman"/>
          <w:color w:val="000000"/>
        </w:rPr>
        <w:t>(</w:t>
      </w:r>
      <w:r w:rsidR="00E034A8">
        <w:rPr>
          <w:rFonts w:asciiTheme="majorHAnsi" w:hAnsiTheme="majorHAnsi" w:cs="Times New Roman"/>
          <w:color w:val="000000"/>
        </w:rPr>
        <w:t>316</w:t>
      </w:r>
      <w:r w:rsidR="00784CD9">
        <w:rPr>
          <w:rFonts w:asciiTheme="majorHAnsi" w:hAnsiTheme="majorHAnsi" w:cs="Times New Roman"/>
          <w:color w:val="000000"/>
        </w:rPr>
        <w:t xml:space="preserve">) </w:t>
      </w:r>
      <w:r w:rsidR="00E034A8">
        <w:rPr>
          <w:rFonts w:asciiTheme="majorHAnsi" w:hAnsiTheme="majorHAnsi" w:cs="Times New Roman"/>
          <w:color w:val="000000"/>
        </w:rPr>
        <w:t>252-2500</w:t>
      </w:r>
      <w:r w:rsidR="004B45A5">
        <w:rPr>
          <w:rFonts w:asciiTheme="majorHAnsi" w:hAnsiTheme="majorHAnsi" w:cs="Times New Roman"/>
          <w:color w:val="000000"/>
        </w:rPr>
        <w:t>,</w:t>
      </w:r>
      <w:r>
        <w:rPr>
          <w:rFonts w:asciiTheme="majorHAnsi" w:hAnsiTheme="majorHAnsi" w:cs="Times New Roman"/>
          <w:color w:val="000000"/>
        </w:rPr>
        <w:t xml:space="preserve"> is staffed by </w:t>
      </w:r>
      <w:r w:rsidR="00E034A8">
        <w:rPr>
          <w:rFonts w:asciiTheme="majorHAnsi" w:hAnsiTheme="majorHAnsi" w:cs="Times New Roman"/>
          <w:color w:val="000000"/>
        </w:rPr>
        <w:t xml:space="preserve">trained </w:t>
      </w:r>
      <w:r>
        <w:rPr>
          <w:rFonts w:asciiTheme="majorHAnsi" w:hAnsiTheme="majorHAnsi" w:cs="Times New Roman"/>
          <w:color w:val="000000"/>
        </w:rPr>
        <w:t>c</w:t>
      </w:r>
      <w:r w:rsidR="008C69E2">
        <w:rPr>
          <w:rFonts w:asciiTheme="majorHAnsi" w:hAnsiTheme="majorHAnsi" w:cs="Times New Roman"/>
          <w:color w:val="000000"/>
        </w:rPr>
        <w:t>ustomer service representatives</w:t>
      </w:r>
      <w:r w:rsidR="003D6BF4">
        <w:rPr>
          <w:rFonts w:asciiTheme="majorHAnsi" w:hAnsiTheme="majorHAnsi" w:cs="Times New Roman"/>
          <w:color w:val="000000"/>
        </w:rPr>
        <w:t xml:space="preserve"> who are blind or visually impaired</w:t>
      </w:r>
      <w:r>
        <w:rPr>
          <w:rFonts w:asciiTheme="majorHAnsi" w:hAnsiTheme="majorHAnsi" w:cs="Times New Roman"/>
          <w:color w:val="000000"/>
        </w:rPr>
        <w:t>.</w:t>
      </w:r>
      <w:r w:rsidR="008C69E2">
        <w:rPr>
          <w:rFonts w:asciiTheme="majorHAnsi" w:hAnsiTheme="majorHAnsi" w:cs="Times New Roman"/>
          <w:color w:val="000000"/>
        </w:rPr>
        <w:t xml:space="preserve"> </w:t>
      </w:r>
    </w:p>
    <w:p w14:paraId="411BB962" w14:textId="77777777" w:rsidR="00EC6194" w:rsidRPr="003A5AC0" w:rsidRDefault="00EC6194" w:rsidP="003A5AC0">
      <w:pPr>
        <w:ind w:firstLine="720"/>
        <w:jc w:val="both"/>
        <w:rPr>
          <w:rFonts w:asciiTheme="majorHAnsi" w:hAnsiTheme="majorHAnsi" w:cs="Times New Roman"/>
          <w:color w:val="000000"/>
          <w:sz w:val="18"/>
          <w:szCs w:val="18"/>
        </w:rPr>
      </w:pPr>
    </w:p>
    <w:p w14:paraId="6D9229AC" w14:textId="4E5FD93D" w:rsidR="00EC6194" w:rsidRDefault="00EC6194" w:rsidP="00EC6194">
      <w:pPr>
        <w:jc w:val="both"/>
        <w:rPr>
          <w:rFonts w:asciiTheme="majorHAnsi" w:hAnsiTheme="majorHAnsi" w:cs="Times New Roman"/>
          <w:color w:val="000000"/>
        </w:rPr>
      </w:pPr>
      <w:r>
        <w:rPr>
          <w:rFonts w:asciiTheme="majorHAnsi" w:hAnsiTheme="majorHAnsi" w:cs="Times New Roman"/>
          <w:color w:val="000000"/>
        </w:rPr>
        <w:t xml:space="preserve">“The Accessible Products Hotline is the latest example of how Envision continues to take the lead in creating professional employment opportunities and </w:t>
      </w:r>
      <w:r w:rsidR="00801A0B">
        <w:rPr>
          <w:rFonts w:asciiTheme="majorHAnsi" w:hAnsiTheme="majorHAnsi" w:cs="Times New Roman"/>
          <w:color w:val="000000"/>
        </w:rPr>
        <w:t xml:space="preserve">innovative </w:t>
      </w:r>
      <w:r>
        <w:rPr>
          <w:rFonts w:asciiTheme="majorHAnsi" w:hAnsiTheme="majorHAnsi" w:cs="Times New Roman"/>
          <w:color w:val="000000"/>
        </w:rPr>
        <w:t>resources for people who are blind or low vision,”</w:t>
      </w:r>
      <w:r w:rsidRPr="00B20B11">
        <w:rPr>
          <w:rFonts w:asciiTheme="majorHAnsi" w:hAnsiTheme="majorHAnsi" w:cs="Times New Roman"/>
          <w:color w:val="000000"/>
        </w:rPr>
        <w:t xml:space="preserve"> </w:t>
      </w:r>
      <w:r>
        <w:rPr>
          <w:rFonts w:asciiTheme="majorHAnsi" w:hAnsiTheme="majorHAnsi" w:cs="Times New Roman"/>
          <w:color w:val="000000"/>
        </w:rPr>
        <w:t xml:space="preserve">said Heather Hogan, senior vice president of Foundation and Mission Services at Envision. “The Accessible Products Hotline provides a new avenue for people with visual impairments to interact </w:t>
      </w:r>
      <w:r w:rsidR="008D7F26">
        <w:rPr>
          <w:rFonts w:asciiTheme="majorHAnsi" w:hAnsiTheme="majorHAnsi" w:cs="Times New Roman"/>
          <w:color w:val="000000"/>
        </w:rPr>
        <w:t>with the community</w:t>
      </w:r>
      <w:r>
        <w:rPr>
          <w:rFonts w:asciiTheme="majorHAnsi" w:hAnsiTheme="majorHAnsi" w:cs="Times New Roman"/>
          <w:color w:val="000000"/>
        </w:rPr>
        <w:t xml:space="preserve"> and increase independence through assistive technology that is more prevalent than ever in consumer products.</w:t>
      </w:r>
      <w:r w:rsidR="003A5AC0">
        <w:rPr>
          <w:rFonts w:asciiTheme="majorHAnsi" w:hAnsiTheme="majorHAnsi" w:cs="Times New Roman"/>
          <w:color w:val="000000"/>
        </w:rPr>
        <w:t xml:space="preserve"> Our sincere appreciation goes out to the CTA Foundation for making this initiative possible.</w:t>
      </w:r>
      <w:r>
        <w:rPr>
          <w:rFonts w:asciiTheme="majorHAnsi" w:hAnsiTheme="majorHAnsi" w:cs="Times New Roman"/>
          <w:color w:val="000000"/>
        </w:rPr>
        <w:t>”</w:t>
      </w:r>
    </w:p>
    <w:p w14:paraId="634AC77E" w14:textId="77777777" w:rsidR="00EC6194" w:rsidRDefault="00EC6194" w:rsidP="008C69E2">
      <w:pPr>
        <w:jc w:val="both"/>
        <w:rPr>
          <w:rFonts w:asciiTheme="majorHAnsi" w:hAnsiTheme="majorHAnsi" w:cs="Times New Roman"/>
          <w:color w:val="000000"/>
        </w:rPr>
      </w:pPr>
    </w:p>
    <w:p w14:paraId="3EBB54F7" w14:textId="2CFE8CBB" w:rsidR="004007F5" w:rsidRDefault="004007F5" w:rsidP="008C69E2">
      <w:pPr>
        <w:jc w:val="both"/>
        <w:rPr>
          <w:rFonts w:asciiTheme="majorHAnsi" w:hAnsiTheme="majorHAnsi" w:cs="Times New Roman"/>
          <w:color w:val="000000"/>
        </w:rPr>
      </w:pPr>
      <w:r>
        <w:rPr>
          <w:rFonts w:asciiTheme="majorHAnsi" w:hAnsiTheme="majorHAnsi" w:cs="Times New Roman"/>
          <w:color w:val="000000"/>
        </w:rPr>
        <w:t>P</w:t>
      </w:r>
      <w:r w:rsidR="003D6BF4">
        <w:rPr>
          <w:rFonts w:asciiTheme="majorHAnsi" w:hAnsiTheme="majorHAnsi" w:cs="Times New Roman"/>
          <w:color w:val="000000"/>
        </w:rPr>
        <w:t>roducts</w:t>
      </w:r>
      <w:r>
        <w:rPr>
          <w:rFonts w:asciiTheme="majorHAnsi" w:hAnsiTheme="majorHAnsi" w:cs="Times New Roman"/>
          <w:color w:val="000000"/>
        </w:rPr>
        <w:t xml:space="preserve"> supported by the hotline were</w:t>
      </w:r>
      <w:r w:rsidR="003D6BF4">
        <w:rPr>
          <w:rFonts w:asciiTheme="majorHAnsi" w:hAnsiTheme="majorHAnsi" w:cs="Times New Roman"/>
          <w:color w:val="000000"/>
        </w:rPr>
        <w:t xml:space="preserve"> </w:t>
      </w:r>
      <w:r w:rsidR="00717743">
        <w:rPr>
          <w:rFonts w:asciiTheme="majorHAnsi" w:hAnsiTheme="majorHAnsi" w:cs="Times New Roman"/>
          <w:color w:val="000000"/>
        </w:rPr>
        <w:t xml:space="preserve">selected for their strong accessibility features and </w:t>
      </w:r>
      <w:r w:rsidR="003D6BF4">
        <w:rPr>
          <w:rFonts w:asciiTheme="majorHAnsi" w:hAnsiTheme="majorHAnsi" w:cs="Times New Roman"/>
          <w:color w:val="000000"/>
        </w:rPr>
        <w:t>recommended by</w:t>
      </w:r>
      <w:r w:rsidR="00717743">
        <w:rPr>
          <w:rFonts w:asciiTheme="majorHAnsi" w:hAnsiTheme="majorHAnsi" w:cs="Times New Roman"/>
          <w:color w:val="000000"/>
        </w:rPr>
        <w:t xml:space="preserve"> </w:t>
      </w:r>
      <w:r w:rsidR="003D6BF4">
        <w:rPr>
          <w:rFonts w:asciiTheme="majorHAnsi" w:hAnsiTheme="majorHAnsi" w:cs="Times New Roman"/>
          <w:color w:val="000000"/>
        </w:rPr>
        <w:t xml:space="preserve">previous users who are blind or </w:t>
      </w:r>
      <w:r w:rsidR="008F6AAC">
        <w:rPr>
          <w:rFonts w:asciiTheme="majorHAnsi" w:hAnsiTheme="majorHAnsi" w:cs="Times New Roman"/>
          <w:color w:val="000000"/>
        </w:rPr>
        <w:t>low vision</w:t>
      </w:r>
      <w:r w:rsidR="003D6BF4">
        <w:rPr>
          <w:rFonts w:asciiTheme="majorHAnsi" w:hAnsiTheme="majorHAnsi" w:cs="Times New Roman"/>
          <w:color w:val="000000"/>
        </w:rPr>
        <w:t>.</w:t>
      </w:r>
      <w:r w:rsidR="00717743" w:rsidRPr="00717743">
        <w:rPr>
          <w:rFonts w:asciiTheme="majorHAnsi" w:hAnsiTheme="majorHAnsi" w:cs="Times New Roman"/>
          <w:color w:val="000000"/>
        </w:rPr>
        <w:t xml:space="preserve"> </w:t>
      </w:r>
      <w:r>
        <w:rPr>
          <w:rFonts w:asciiTheme="majorHAnsi" w:hAnsiTheme="majorHAnsi" w:cs="Times New Roman"/>
          <w:color w:val="000000"/>
        </w:rPr>
        <w:t>Currently featured products</w:t>
      </w:r>
      <w:r w:rsidR="0075706D">
        <w:rPr>
          <w:rFonts w:asciiTheme="majorHAnsi" w:hAnsiTheme="majorHAnsi" w:cs="Times New Roman"/>
          <w:color w:val="000000"/>
        </w:rPr>
        <w:t xml:space="preserve"> in the memo recorders, microwave ovens and headsets categories</w:t>
      </w:r>
      <w:r>
        <w:rPr>
          <w:rFonts w:asciiTheme="majorHAnsi" w:hAnsiTheme="majorHAnsi" w:cs="Times New Roman"/>
          <w:color w:val="000000"/>
        </w:rPr>
        <w:t xml:space="preserve"> include:</w:t>
      </w:r>
    </w:p>
    <w:p w14:paraId="3C400FFB" w14:textId="3215AFE3" w:rsidR="0075706D" w:rsidRPr="0075706D" w:rsidRDefault="0095318B" w:rsidP="0075706D">
      <w:pPr>
        <w:pStyle w:val="ListParagraph"/>
        <w:numPr>
          <w:ilvl w:val="0"/>
          <w:numId w:val="2"/>
        </w:numPr>
        <w:jc w:val="both"/>
        <w:rPr>
          <w:rFonts w:asciiTheme="majorHAnsi" w:hAnsiTheme="majorHAnsi" w:cs="Times New Roman"/>
          <w:color w:val="000000"/>
        </w:rPr>
      </w:pPr>
      <w:r>
        <w:rPr>
          <w:rFonts w:asciiTheme="majorHAnsi" w:hAnsiTheme="majorHAnsi" w:cs="Times New Roman"/>
          <w:color w:val="000000"/>
        </w:rPr>
        <w:t>Milestone 112 Ace Basic m</w:t>
      </w:r>
      <w:r w:rsidR="0075706D" w:rsidRPr="0075706D">
        <w:rPr>
          <w:rFonts w:asciiTheme="majorHAnsi" w:hAnsiTheme="majorHAnsi" w:cs="Times New Roman"/>
          <w:color w:val="000000"/>
        </w:rPr>
        <w:t>emo recorder</w:t>
      </w:r>
    </w:p>
    <w:p w14:paraId="00B1E621" w14:textId="77777777" w:rsidR="0075706D" w:rsidRPr="0075706D" w:rsidRDefault="0075706D" w:rsidP="0075706D">
      <w:pPr>
        <w:pStyle w:val="ListParagraph"/>
        <w:numPr>
          <w:ilvl w:val="0"/>
          <w:numId w:val="2"/>
        </w:numPr>
        <w:jc w:val="both"/>
        <w:rPr>
          <w:rFonts w:asciiTheme="majorHAnsi" w:hAnsiTheme="majorHAnsi" w:cs="Times New Roman"/>
          <w:color w:val="000000"/>
        </w:rPr>
      </w:pPr>
      <w:r w:rsidRPr="0075706D">
        <w:rPr>
          <w:rFonts w:asciiTheme="majorHAnsi" w:hAnsiTheme="majorHAnsi" w:cs="Times New Roman"/>
          <w:color w:val="000000"/>
        </w:rPr>
        <w:t>Micro-Speak Plus 8GB talking digital voice recorder</w:t>
      </w:r>
    </w:p>
    <w:p w14:paraId="0D783746" w14:textId="3602A787" w:rsidR="0075706D" w:rsidRPr="0075706D" w:rsidRDefault="0095318B" w:rsidP="0075706D">
      <w:pPr>
        <w:pStyle w:val="ListParagraph"/>
        <w:numPr>
          <w:ilvl w:val="0"/>
          <w:numId w:val="2"/>
        </w:numPr>
        <w:jc w:val="both"/>
        <w:rPr>
          <w:rFonts w:asciiTheme="majorHAnsi" w:hAnsiTheme="majorHAnsi" w:cs="Times New Roman"/>
          <w:color w:val="000000"/>
        </w:rPr>
      </w:pPr>
      <w:proofErr w:type="spellStart"/>
      <w:r>
        <w:rPr>
          <w:rFonts w:asciiTheme="majorHAnsi" w:hAnsiTheme="majorHAnsi" w:cs="Times New Roman"/>
          <w:color w:val="000000"/>
        </w:rPr>
        <w:t>AmazonBasics</w:t>
      </w:r>
      <w:proofErr w:type="spellEnd"/>
      <w:r>
        <w:rPr>
          <w:rFonts w:asciiTheme="majorHAnsi" w:hAnsiTheme="majorHAnsi" w:cs="Times New Roman"/>
          <w:color w:val="000000"/>
        </w:rPr>
        <w:t xml:space="preserve"> m</w:t>
      </w:r>
      <w:r w:rsidR="0075706D" w:rsidRPr="0075706D">
        <w:rPr>
          <w:rFonts w:asciiTheme="majorHAnsi" w:hAnsiTheme="majorHAnsi" w:cs="Times New Roman"/>
          <w:color w:val="000000"/>
        </w:rPr>
        <w:t xml:space="preserve">icrowave with Alexa (0.7 Cu. Ft, 700W) </w:t>
      </w:r>
    </w:p>
    <w:p w14:paraId="57ED3EA3" w14:textId="77777777" w:rsidR="0075706D" w:rsidRPr="0075706D" w:rsidRDefault="0075706D" w:rsidP="0075706D">
      <w:pPr>
        <w:pStyle w:val="ListParagraph"/>
        <w:numPr>
          <w:ilvl w:val="0"/>
          <w:numId w:val="2"/>
        </w:numPr>
        <w:jc w:val="both"/>
        <w:rPr>
          <w:rFonts w:asciiTheme="majorHAnsi" w:hAnsiTheme="majorHAnsi" w:cs="Times New Roman"/>
          <w:color w:val="000000"/>
        </w:rPr>
      </w:pPr>
      <w:r w:rsidRPr="0075706D">
        <w:rPr>
          <w:rFonts w:asciiTheme="majorHAnsi" w:hAnsiTheme="majorHAnsi" w:cs="Times New Roman"/>
          <w:color w:val="000000"/>
        </w:rPr>
        <w:t>Magic Chef TMO-2 1010 talking microwave</w:t>
      </w:r>
    </w:p>
    <w:p w14:paraId="7351B6B1" w14:textId="053E0522" w:rsidR="0075706D" w:rsidRPr="0075706D" w:rsidRDefault="0075706D" w:rsidP="0075706D">
      <w:pPr>
        <w:pStyle w:val="ListParagraph"/>
        <w:numPr>
          <w:ilvl w:val="0"/>
          <w:numId w:val="2"/>
        </w:numPr>
        <w:jc w:val="both"/>
        <w:rPr>
          <w:rFonts w:asciiTheme="majorHAnsi" w:hAnsiTheme="majorHAnsi" w:cs="Times New Roman"/>
          <w:color w:val="000000"/>
        </w:rPr>
      </w:pPr>
      <w:proofErr w:type="spellStart"/>
      <w:r w:rsidRPr="0075706D">
        <w:rPr>
          <w:rFonts w:asciiTheme="majorHAnsi" w:hAnsiTheme="majorHAnsi" w:cs="Times New Roman"/>
          <w:color w:val="000000"/>
        </w:rPr>
        <w:lastRenderedPageBreak/>
        <w:t>Aftershokz</w:t>
      </w:r>
      <w:proofErr w:type="spellEnd"/>
      <w:r w:rsidRPr="0075706D">
        <w:rPr>
          <w:rFonts w:asciiTheme="majorHAnsi" w:hAnsiTheme="majorHAnsi" w:cs="Times New Roman"/>
          <w:color w:val="000000"/>
        </w:rPr>
        <w:t xml:space="preserve"> </w:t>
      </w:r>
      <w:proofErr w:type="spellStart"/>
      <w:r w:rsidRPr="0075706D">
        <w:rPr>
          <w:rFonts w:asciiTheme="majorHAnsi" w:hAnsiTheme="majorHAnsi" w:cs="Times New Roman"/>
          <w:color w:val="000000"/>
        </w:rPr>
        <w:t>Trekz</w:t>
      </w:r>
      <w:proofErr w:type="spellEnd"/>
      <w:r w:rsidRPr="0075706D">
        <w:rPr>
          <w:rFonts w:asciiTheme="majorHAnsi" w:hAnsiTheme="majorHAnsi" w:cs="Times New Roman"/>
          <w:color w:val="000000"/>
        </w:rPr>
        <w:t xml:space="preserve"> Air &amp; </w:t>
      </w:r>
      <w:proofErr w:type="spellStart"/>
      <w:r w:rsidRPr="0075706D">
        <w:rPr>
          <w:rFonts w:asciiTheme="majorHAnsi" w:hAnsiTheme="majorHAnsi" w:cs="Times New Roman"/>
          <w:color w:val="000000"/>
        </w:rPr>
        <w:t>Aftershokz</w:t>
      </w:r>
      <w:proofErr w:type="spellEnd"/>
      <w:r w:rsidRPr="0075706D">
        <w:rPr>
          <w:rFonts w:asciiTheme="majorHAnsi" w:hAnsiTheme="majorHAnsi" w:cs="Times New Roman"/>
          <w:color w:val="000000"/>
        </w:rPr>
        <w:t xml:space="preserve"> </w:t>
      </w:r>
      <w:proofErr w:type="spellStart"/>
      <w:r w:rsidRPr="0075706D">
        <w:rPr>
          <w:rFonts w:asciiTheme="majorHAnsi" w:hAnsiTheme="majorHAnsi" w:cs="Times New Roman"/>
          <w:color w:val="000000"/>
        </w:rPr>
        <w:t>Sportz</w:t>
      </w:r>
      <w:proofErr w:type="spellEnd"/>
      <w:r w:rsidRPr="0075706D">
        <w:rPr>
          <w:rFonts w:asciiTheme="majorHAnsi" w:hAnsiTheme="majorHAnsi" w:cs="Times New Roman"/>
          <w:color w:val="000000"/>
        </w:rPr>
        <w:t xml:space="preserve"> Titanium Wired Bone Conduction Headset with </w:t>
      </w:r>
      <w:r w:rsidR="0095318B">
        <w:rPr>
          <w:rFonts w:asciiTheme="majorHAnsi" w:hAnsiTheme="majorHAnsi" w:cs="Times New Roman"/>
          <w:color w:val="000000"/>
        </w:rPr>
        <w:t>M</w:t>
      </w:r>
      <w:r w:rsidRPr="0075706D">
        <w:rPr>
          <w:rFonts w:asciiTheme="majorHAnsi" w:hAnsiTheme="majorHAnsi" w:cs="Times New Roman"/>
          <w:color w:val="000000"/>
        </w:rPr>
        <w:t>icrophone</w:t>
      </w:r>
    </w:p>
    <w:p w14:paraId="30DE9E5C" w14:textId="77777777" w:rsidR="0075706D" w:rsidRPr="0075706D" w:rsidRDefault="0075706D" w:rsidP="0075706D">
      <w:pPr>
        <w:pStyle w:val="ListParagraph"/>
        <w:numPr>
          <w:ilvl w:val="0"/>
          <w:numId w:val="2"/>
        </w:numPr>
        <w:jc w:val="both"/>
        <w:rPr>
          <w:rFonts w:asciiTheme="majorHAnsi" w:hAnsiTheme="majorHAnsi" w:cs="Times New Roman"/>
          <w:color w:val="000000"/>
        </w:rPr>
      </w:pPr>
      <w:r w:rsidRPr="0075706D">
        <w:rPr>
          <w:rFonts w:asciiTheme="majorHAnsi" w:hAnsiTheme="majorHAnsi" w:cs="Times New Roman"/>
          <w:color w:val="000000"/>
        </w:rPr>
        <w:t>Bose Frames (Rondo and Alto frame styles)</w:t>
      </w:r>
    </w:p>
    <w:p w14:paraId="4AE1ACDC" w14:textId="77777777" w:rsidR="0075706D" w:rsidRDefault="0075706D" w:rsidP="0075706D">
      <w:pPr>
        <w:jc w:val="both"/>
        <w:rPr>
          <w:rFonts w:asciiTheme="majorHAnsi" w:hAnsiTheme="majorHAnsi" w:cs="Times New Roman"/>
          <w:color w:val="000000"/>
        </w:rPr>
      </w:pPr>
    </w:p>
    <w:p w14:paraId="7448102B" w14:textId="2204B5AF" w:rsidR="00EC6194" w:rsidRPr="004007F5" w:rsidRDefault="00EC6194" w:rsidP="0075706D">
      <w:pPr>
        <w:jc w:val="both"/>
        <w:rPr>
          <w:rFonts w:asciiTheme="majorHAnsi" w:hAnsiTheme="majorHAnsi" w:cs="Times New Roman"/>
        </w:rPr>
      </w:pPr>
      <w:r>
        <w:rPr>
          <w:rFonts w:asciiTheme="majorHAnsi" w:hAnsiTheme="majorHAnsi" w:cs="Times New Roman"/>
          <w:color w:val="000000"/>
        </w:rPr>
        <w:t>New items will continue to be added. Consumers</w:t>
      </w:r>
      <w:r w:rsidRPr="004007F5">
        <w:rPr>
          <w:rFonts w:asciiTheme="majorHAnsi" w:hAnsiTheme="majorHAnsi" w:cs="Times New Roman"/>
          <w:color w:val="000000"/>
        </w:rPr>
        <w:t xml:space="preserve"> can recommend</w:t>
      </w:r>
      <w:r>
        <w:rPr>
          <w:rFonts w:asciiTheme="majorHAnsi" w:hAnsiTheme="majorHAnsi" w:cs="Times New Roman"/>
          <w:color w:val="000000"/>
        </w:rPr>
        <w:t xml:space="preserve"> a product</w:t>
      </w:r>
      <w:r w:rsidRPr="004007F5">
        <w:rPr>
          <w:rFonts w:asciiTheme="majorHAnsi" w:hAnsiTheme="majorHAnsi" w:cs="Times New Roman"/>
          <w:color w:val="000000"/>
        </w:rPr>
        <w:t xml:space="preserve"> by completing an online form at </w:t>
      </w:r>
      <w:hyperlink r:id="rId10" w:history="1">
        <w:r w:rsidRPr="004007F5">
          <w:rPr>
            <w:rStyle w:val="Hyperlink"/>
            <w:rFonts w:asciiTheme="majorHAnsi" w:hAnsiTheme="majorHAnsi" w:cs="Times New Roman"/>
          </w:rPr>
          <w:t>https://www.surveymonkey.com/r/APHProduct</w:t>
        </w:r>
      </w:hyperlink>
      <w:r w:rsidRPr="004007F5">
        <w:rPr>
          <w:rFonts w:asciiTheme="majorHAnsi" w:hAnsiTheme="majorHAnsi" w:cs="Times New Roman"/>
          <w:color w:val="000000"/>
        </w:rPr>
        <w:t xml:space="preserve">.  </w:t>
      </w:r>
    </w:p>
    <w:p w14:paraId="0BA128BA" w14:textId="77777777" w:rsidR="00EC6194" w:rsidRDefault="00EC6194" w:rsidP="00EC6194">
      <w:pPr>
        <w:jc w:val="both"/>
        <w:rPr>
          <w:rFonts w:asciiTheme="majorHAnsi" w:hAnsiTheme="majorHAnsi" w:cs="Times New Roman"/>
          <w:color w:val="000000"/>
        </w:rPr>
      </w:pPr>
    </w:p>
    <w:p w14:paraId="3CD2671A" w14:textId="58D7DCC3" w:rsidR="00C15656" w:rsidRDefault="00EC7787" w:rsidP="00EB09F5">
      <w:pPr>
        <w:jc w:val="both"/>
        <w:rPr>
          <w:rFonts w:asciiTheme="majorHAnsi" w:hAnsiTheme="majorHAnsi" w:cs="Times New Roman"/>
          <w:color w:val="000000"/>
        </w:rPr>
      </w:pPr>
      <w:r>
        <w:rPr>
          <w:rFonts w:asciiTheme="majorHAnsi" w:hAnsiTheme="majorHAnsi" w:cs="Times New Roman"/>
          <w:color w:val="000000"/>
        </w:rPr>
        <w:t xml:space="preserve">Further information on the BVI Workforce Innovation Center and the Accessible Products Hotline can be found at </w:t>
      </w:r>
      <w:hyperlink r:id="rId11" w:history="1">
        <w:r w:rsidRPr="00BC5E78">
          <w:rPr>
            <w:rStyle w:val="Hyperlink"/>
            <w:rFonts w:asciiTheme="majorHAnsi" w:hAnsiTheme="majorHAnsi" w:cs="Times New Roman"/>
          </w:rPr>
          <w:t>https://www.workforceforall.com</w:t>
        </w:r>
      </w:hyperlink>
      <w:r>
        <w:rPr>
          <w:rFonts w:asciiTheme="majorHAnsi" w:hAnsiTheme="majorHAnsi" w:cs="Times New Roman"/>
          <w:color w:val="000000"/>
        </w:rPr>
        <w:t xml:space="preserve">. </w:t>
      </w:r>
    </w:p>
    <w:p w14:paraId="0B65807C" w14:textId="77777777" w:rsidR="00EC16BD" w:rsidRDefault="00EC16BD" w:rsidP="00EB09F5">
      <w:pPr>
        <w:jc w:val="both"/>
        <w:rPr>
          <w:rFonts w:asciiTheme="majorHAnsi" w:hAnsiTheme="majorHAnsi" w:cs="Times New Roman"/>
          <w:color w:val="000000"/>
        </w:rPr>
      </w:pPr>
    </w:p>
    <w:p w14:paraId="1126D6D4" w14:textId="53CE8F0C" w:rsidR="000B3FD9" w:rsidRPr="00740367" w:rsidRDefault="00263748" w:rsidP="00740367">
      <w:pPr>
        <w:jc w:val="both"/>
        <w:rPr>
          <w:rFonts w:asciiTheme="majorHAnsi" w:hAnsiTheme="majorHAnsi" w:cs="Times New Roman"/>
        </w:rPr>
      </w:pPr>
      <w:r w:rsidRPr="00ED3B23">
        <w:rPr>
          <w:rFonts w:asciiTheme="majorHAnsi" w:hAnsiTheme="majorHAnsi" w:cs="Times New Roman"/>
          <w:b/>
          <w:bCs/>
        </w:rPr>
        <w:t>About Envision</w:t>
      </w:r>
      <w:r w:rsidR="002A5CC7">
        <w:rPr>
          <w:rFonts w:asciiTheme="majorHAnsi" w:hAnsiTheme="majorHAnsi" w:cs="Times New Roman"/>
        </w:rPr>
        <w:t xml:space="preserve">: Envision </w:t>
      </w:r>
      <w:r w:rsidRPr="00ED3B23">
        <w:rPr>
          <w:rFonts w:asciiTheme="majorHAnsi" w:hAnsiTheme="majorHAnsi" w:cs="Times New Roman"/>
        </w:rPr>
        <w:t xml:space="preserve">promotes advocacy and independence for those who are blind or low vision. Founded in 1933, Envision is one of the largest employers of individuals with vision loss in the nation. Headquartered in Wichita, Kan., Envision’s mission is to improve the quality of life and provide inspiration </w:t>
      </w:r>
      <w:r w:rsidR="0043696D">
        <w:rPr>
          <w:rFonts w:asciiTheme="majorHAnsi" w:hAnsiTheme="majorHAnsi" w:cs="Times New Roman"/>
        </w:rPr>
        <w:t xml:space="preserve">and opportunity </w:t>
      </w:r>
      <w:r w:rsidRPr="00ED3B23">
        <w:rPr>
          <w:rFonts w:asciiTheme="majorHAnsi" w:hAnsiTheme="majorHAnsi" w:cs="Times New Roman"/>
        </w:rPr>
        <w:t>for</w:t>
      </w:r>
      <w:r w:rsidR="0043696D">
        <w:rPr>
          <w:rFonts w:asciiTheme="majorHAnsi" w:hAnsiTheme="majorHAnsi" w:cs="Times New Roman"/>
        </w:rPr>
        <w:t xml:space="preserve"> people who are b</w:t>
      </w:r>
      <w:r w:rsidRPr="00ED3B23">
        <w:rPr>
          <w:rFonts w:asciiTheme="majorHAnsi" w:hAnsiTheme="majorHAnsi" w:cs="Times New Roman"/>
        </w:rPr>
        <w:t xml:space="preserve">lind </w:t>
      </w:r>
      <w:r w:rsidR="0043696D">
        <w:rPr>
          <w:rFonts w:asciiTheme="majorHAnsi" w:hAnsiTheme="majorHAnsi" w:cs="Times New Roman"/>
        </w:rPr>
        <w:t>or</w:t>
      </w:r>
      <w:r w:rsidRPr="00ED3B23">
        <w:rPr>
          <w:rFonts w:asciiTheme="majorHAnsi" w:hAnsiTheme="majorHAnsi" w:cs="Times New Roman"/>
        </w:rPr>
        <w:t xml:space="preserve"> visually impaired through employment, outreach, rehabilitation, education and research. For more information, visit </w:t>
      </w:r>
      <w:hyperlink r:id="rId12" w:history="1">
        <w:r w:rsidR="00A817DA" w:rsidRPr="00FF144D">
          <w:rPr>
            <w:rStyle w:val="Hyperlink"/>
            <w:rFonts w:asciiTheme="majorHAnsi" w:hAnsiTheme="majorHAnsi" w:cs="Times New Roman"/>
          </w:rPr>
          <w:t>www.envisionus.com</w:t>
        </w:r>
      </w:hyperlink>
      <w:r w:rsidRPr="00ED3B23">
        <w:rPr>
          <w:rFonts w:asciiTheme="majorHAnsi" w:hAnsiTheme="majorHAnsi" w:cs="Times New Roman"/>
        </w:rPr>
        <w:t>.</w:t>
      </w:r>
    </w:p>
    <w:sectPr w:rsidR="000B3FD9" w:rsidRPr="00740367" w:rsidSect="00EC16BD">
      <w:headerReference w:type="default" r:id="rId13"/>
      <w:footerReference w:type="default" r:id="rId14"/>
      <w:footerReference w:type="first" r:id="rId15"/>
      <w:pgSz w:w="12240" w:h="15840"/>
      <w:pgMar w:top="1440" w:right="1080" w:bottom="1440" w:left="108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93633D" w14:textId="77777777" w:rsidR="002438F3" w:rsidRDefault="002438F3" w:rsidP="00FC3EC1">
      <w:r>
        <w:separator/>
      </w:r>
    </w:p>
  </w:endnote>
  <w:endnote w:type="continuationSeparator" w:id="0">
    <w:p w14:paraId="72DDF807" w14:textId="77777777" w:rsidR="002438F3" w:rsidRDefault="002438F3" w:rsidP="00FC3E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Avenir LT Std 55 Roman">
    <w:altName w:val="Cambria"/>
    <w:charset w:val="00"/>
    <w:family w:val="auto"/>
    <w:pitch w:val="variable"/>
    <w:sig w:usb0="800000AF" w:usb1="50002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84F1A3" w14:textId="77777777" w:rsidR="00390182" w:rsidRPr="0041725E" w:rsidRDefault="00390182" w:rsidP="00AF5B4B">
    <w:pPr>
      <w:pStyle w:val="Header"/>
      <w:jc w:val="center"/>
      <w:rPr>
        <w:rFonts w:ascii="Times New Roman" w:hAnsi="Times New Roman" w:cs="Times New Roman"/>
      </w:rPr>
    </w:pPr>
    <w:r>
      <w:rPr>
        <w:rFonts w:ascii="Times New Roman" w:hAnsi="Times New Roman" w:cs="Times New Roman"/>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804E1C" w14:textId="77777777" w:rsidR="00390182" w:rsidRPr="00A817DA" w:rsidRDefault="00390182" w:rsidP="002A5CC7">
    <w:pPr>
      <w:pStyle w:val="Footer"/>
      <w:jc w:val="center"/>
      <w:rPr>
        <w:rFonts w:asciiTheme="majorHAnsi" w:hAnsiTheme="majorHAnsi" w:cs="Times New Roman"/>
        <w:sz w:val="20"/>
        <w:szCs w:val="20"/>
      </w:rPr>
    </w:pPr>
    <w:r>
      <w:rPr>
        <w:rFonts w:asciiTheme="majorHAnsi" w:hAnsiTheme="majorHAnsi" w:cs="Times New Roman"/>
        <w:sz w:val="20"/>
        <w:szCs w:val="20"/>
      </w:rPr>
      <w:t>-more-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76A0EC" w14:textId="77777777" w:rsidR="002438F3" w:rsidRDefault="002438F3" w:rsidP="00FC3EC1">
      <w:r>
        <w:separator/>
      </w:r>
    </w:p>
  </w:footnote>
  <w:footnote w:type="continuationSeparator" w:id="0">
    <w:p w14:paraId="10A589B1" w14:textId="77777777" w:rsidR="002438F3" w:rsidRDefault="002438F3" w:rsidP="00FC3E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6B73E4" w14:textId="36ED3D9B" w:rsidR="00390182" w:rsidRPr="00700657" w:rsidRDefault="004B45A5" w:rsidP="00AF5B4B">
    <w:pPr>
      <w:rPr>
        <w:rFonts w:asciiTheme="majorHAnsi" w:hAnsiTheme="majorHAnsi" w:cs="Times New Roman"/>
        <w:sz w:val="20"/>
        <w:szCs w:val="20"/>
      </w:rPr>
    </w:pPr>
    <w:r>
      <w:rPr>
        <w:rFonts w:asciiTheme="majorHAnsi" w:hAnsiTheme="majorHAnsi" w:cs="Times New Roman"/>
        <w:sz w:val="20"/>
        <w:szCs w:val="20"/>
      </w:rPr>
      <w:t>William L. Hudson BVI Workforce Innovation Center Debuts Accessible Products Hotline</w:t>
    </w:r>
    <w:r w:rsidR="00390182">
      <w:rPr>
        <w:rFonts w:asciiTheme="majorHAnsi" w:hAnsiTheme="majorHAnsi" w:cs="Times New Roman"/>
        <w:sz w:val="20"/>
        <w:szCs w:val="20"/>
      </w:rPr>
      <w:t>/</w:t>
    </w:r>
    <w:r w:rsidR="00390182" w:rsidRPr="00700657">
      <w:rPr>
        <w:rFonts w:asciiTheme="majorHAnsi" w:hAnsiTheme="majorHAnsi" w:cs="Times New Roman"/>
        <w:sz w:val="20"/>
        <w:szCs w:val="20"/>
      </w:rPr>
      <w:fldChar w:fldCharType="begin"/>
    </w:r>
    <w:r w:rsidR="00390182" w:rsidRPr="00700657">
      <w:rPr>
        <w:rFonts w:asciiTheme="majorHAnsi" w:hAnsiTheme="majorHAnsi" w:cs="Times New Roman"/>
        <w:sz w:val="20"/>
        <w:szCs w:val="20"/>
      </w:rPr>
      <w:instrText xml:space="preserve"> PAGE   \* MERGEFORMAT </w:instrText>
    </w:r>
    <w:r w:rsidR="00390182" w:rsidRPr="00700657">
      <w:rPr>
        <w:rFonts w:asciiTheme="majorHAnsi" w:hAnsiTheme="majorHAnsi" w:cs="Times New Roman"/>
        <w:sz w:val="20"/>
        <w:szCs w:val="20"/>
      </w:rPr>
      <w:fldChar w:fldCharType="separate"/>
    </w:r>
    <w:r w:rsidR="0095318B">
      <w:rPr>
        <w:rFonts w:asciiTheme="majorHAnsi" w:hAnsiTheme="majorHAnsi" w:cs="Times New Roman"/>
        <w:noProof/>
        <w:sz w:val="20"/>
        <w:szCs w:val="20"/>
      </w:rPr>
      <w:t>2</w:t>
    </w:r>
    <w:r w:rsidR="00390182" w:rsidRPr="00700657">
      <w:rPr>
        <w:rFonts w:asciiTheme="majorHAnsi" w:hAnsiTheme="majorHAnsi" w:cs="Times New Roman"/>
        <w:sz w:val="20"/>
        <w:szCs w:val="20"/>
      </w:rPr>
      <w:fldChar w:fldCharType="end"/>
    </w:r>
  </w:p>
  <w:p w14:paraId="2049CE11" w14:textId="77777777" w:rsidR="00390182" w:rsidRDefault="003901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F2598D"/>
    <w:multiLevelType w:val="hybridMultilevel"/>
    <w:tmpl w:val="9A8C9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66A2E69"/>
    <w:multiLevelType w:val="hybridMultilevel"/>
    <w:tmpl w:val="6464DB44"/>
    <w:lvl w:ilvl="0" w:tplc="94D8CA8E">
      <w:start w:val="8"/>
      <w:numFmt w:val="bullet"/>
      <w:lvlText w:val=""/>
      <w:lvlJc w:val="left"/>
      <w:pPr>
        <w:ind w:left="720" w:hanging="360"/>
      </w:pPr>
      <w:rPr>
        <w:rFonts w:ascii="Symbol" w:eastAsiaTheme="minorEastAsia" w:hAnsi="Symbol"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3748"/>
    <w:rsid w:val="00003AD9"/>
    <w:rsid w:val="000068CC"/>
    <w:rsid w:val="00010B5B"/>
    <w:rsid w:val="000114B9"/>
    <w:rsid w:val="000475E6"/>
    <w:rsid w:val="000533F7"/>
    <w:rsid w:val="00055BA2"/>
    <w:rsid w:val="00066529"/>
    <w:rsid w:val="000713ED"/>
    <w:rsid w:val="00074F24"/>
    <w:rsid w:val="00082246"/>
    <w:rsid w:val="00090602"/>
    <w:rsid w:val="000A211B"/>
    <w:rsid w:val="000A63CA"/>
    <w:rsid w:val="000B3FD9"/>
    <w:rsid w:val="000C086C"/>
    <w:rsid w:val="000C5064"/>
    <w:rsid w:val="000D22E6"/>
    <w:rsid w:val="000F33D3"/>
    <w:rsid w:val="000F3C3B"/>
    <w:rsid w:val="001046C9"/>
    <w:rsid w:val="00105524"/>
    <w:rsid w:val="001109F3"/>
    <w:rsid w:val="001336E8"/>
    <w:rsid w:val="00137693"/>
    <w:rsid w:val="00143B61"/>
    <w:rsid w:val="001466CC"/>
    <w:rsid w:val="00155D48"/>
    <w:rsid w:val="00163A8D"/>
    <w:rsid w:val="00171B3E"/>
    <w:rsid w:val="0017220F"/>
    <w:rsid w:val="00174D01"/>
    <w:rsid w:val="00195774"/>
    <w:rsid w:val="001A1E67"/>
    <w:rsid w:val="001A5E5F"/>
    <w:rsid w:val="001B2CF6"/>
    <w:rsid w:val="001C04E2"/>
    <w:rsid w:val="001D1CA7"/>
    <w:rsid w:val="001D4869"/>
    <w:rsid w:val="001D56F8"/>
    <w:rsid w:val="001E359C"/>
    <w:rsid w:val="001F1131"/>
    <w:rsid w:val="001F3592"/>
    <w:rsid w:val="002107E0"/>
    <w:rsid w:val="002129FB"/>
    <w:rsid w:val="0022604B"/>
    <w:rsid w:val="00230308"/>
    <w:rsid w:val="00230684"/>
    <w:rsid w:val="00237808"/>
    <w:rsid w:val="002438F3"/>
    <w:rsid w:val="00243C0D"/>
    <w:rsid w:val="00244B73"/>
    <w:rsid w:val="002479CC"/>
    <w:rsid w:val="002520DC"/>
    <w:rsid w:val="00253C2A"/>
    <w:rsid w:val="00256638"/>
    <w:rsid w:val="002626E8"/>
    <w:rsid w:val="00263748"/>
    <w:rsid w:val="002752E8"/>
    <w:rsid w:val="002832CA"/>
    <w:rsid w:val="00286DC4"/>
    <w:rsid w:val="00294A40"/>
    <w:rsid w:val="002A5CC7"/>
    <w:rsid w:val="002A737D"/>
    <w:rsid w:val="002B18CC"/>
    <w:rsid w:val="002B79D0"/>
    <w:rsid w:val="002C172D"/>
    <w:rsid w:val="002C3275"/>
    <w:rsid w:val="002C3A96"/>
    <w:rsid w:val="002D0E1F"/>
    <w:rsid w:val="002D186D"/>
    <w:rsid w:val="002D33CD"/>
    <w:rsid w:val="002E6A0C"/>
    <w:rsid w:val="002E7B9B"/>
    <w:rsid w:val="002F14A1"/>
    <w:rsid w:val="002F2F1C"/>
    <w:rsid w:val="002F5608"/>
    <w:rsid w:val="002F77B7"/>
    <w:rsid w:val="00304B97"/>
    <w:rsid w:val="00320209"/>
    <w:rsid w:val="00321A72"/>
    <w:rsid w:val="00322E31"/>
    <w:rsid w:val="003230A7"/>
    <w:rsid w:val="00327CEB"/>
    <w:rsid w:val="003400E3"/>
    <w:rsid w:val="0034476A"/>
    <w:rsid w:val="00347952"/>
    <w:rsid w:val="0037687F"/>
    <w:rsid w:val="00385B45"/>
    <w:rsid w:val="00390182"/>
    <w:rsid w:val="003974FE"/>
    <w:rsid w:val="003A3C9B"/>
    <w:rsid w:val="003A5AC0"/>
    <w:rsid w:val="003C4135"/>
    <w:rsid w:val="003C4348"/>
    <w:rsid w:val="003C543C"/>
    <w:rsid w:val="003D6BF4"/>
    <w:rsid w:val="003D7CD5"/>
    <w:rsid w:val="003E63F8"/>
    <w:rsid w:val="003F0032"/>
    <w:rsid w:val="004007F5"/>
    <w:rsid w:val="00404604"/>
    <w:rsid w:val="00407F84"/>
    <w:rsid w:val="004268EB"/>
    <w:rsid w:val="0043696D"/>
    <w:rsid w:val="00441197"/>
    <w:rsid w:val="004417DE"/>
    <w:rsid w:val="0047285D"/>
    <w:rsid w:val="004A11E9"/>
    <w:rsid w:val="004A14F5"/>
    <w:rsid w:val="004A166C"/>
    <w:rsid w:val="004B45A5"/>
    <w:rsid w:val="004C0B23"/>
    <w:rsid w:val="004C194D"/>
    <w:rsid w:val="004D0B8C"/>
    <w:rsid w:val="004D77C5"/>
    <w:rsid w:val="004E58E2"/>
    <w:rsid w:val="004E7827"/>
    <w:rsid w:val="004F1CCC"/>
    <w:rsid w:val="004F1DF4"/>
    <w:rsid w:val="00505651"/>
    <w:rsid w:val="0051289C"/>
    <w:rsid w:val="00512E64"/>
    <w:rsid w:val="00513375"/>
    <w:rsid w:val="005230A3"/>
    <w:rsid w:val="005535C4"/>
    <w:rsid w:val="00565AA3"/>
    <w:rsid w:val="0057670F"/>
    <w:rsid w:val="00580BD9"/>
    <w:rsid w:val="005868C0"/>
    <w:rsid w:val="00596F4A"/>
    <w:rsid w:val="005A1270"/>
    <w:rsid w:val="005A4827"/>
    <w:rsid w:val="005A573B"/>
    <w:rsid w:val="005E04EC"/>
    <w:rsid w:val="005F578B"/>
    <w:rsid w:val="006078A5"/>
    <w:rsid w:val="00637FFA"/>
    <w:rsid w:val="00643F23"/>
    <w:rsid w:val="006527BA"/>
    <w:rsid w:val="00656943"/>
    <w:rsid w:val="00663B28"/>
    <w:rsid w:val="00682CAA"/>
    <w:rsid w:val="006856FD"/>
    <w:rsid w:val="0069654A"/>
    <w:rsid w:val="0069708C"/>
    <w:rsid w:val="006C5BF1"/>
    <w:rsid w:val="006D6B9A"/>
    <w:rsid w:val="006E0440"/>
    <w:rsid w:val="006F1BD2"/>
    <w:rsid w:val="007027A4"/>
    <w:rsid w:val="007078FB"/>
    <w:rsid w:val="00717743"/>
    <w:rsid w:val="00736ABF"/>
    <w:rsid w:val="00740367"/>
    <w:rsid w:val="00741638"/>
    <w:rsid w:val="007424E4"/>
    <w:rsid w:val="0075706D"/>
    <w:rsid w:val="007575C6"/>
    <w:rsid w:val="007616F9"/>
    <w:rsid w:val="00784CD9"/>
    <w:rsid w:val="007958F4"/>
    <w:rsid w:val="00796C8A"/>
    <w:rsid w:val="00796DFB"/>
    <w:rsid w:val="007A237D"/>
    <w:rsid w:val="007A4EBC"/>
    <w:rsid w:val="007B2222"/>
    <w:rsid w:val="007C3586"/>
    <w:rsid w:val="007C4CAD"/>
    <w:rsid w:val="007E36FB"/>
    <w:rsid w:val="007E5708"/>
    <w:rsid w:val="007F7643"/>
    <w:rsid w:val="00801A0B"/>
    <w:rsid w:val="00806287"/>
    <w:rsid w:val="00807B9E"/>
    <w:rsid w:val="00822BB9"/>
    <w:rsid w:val="008345FB"/>
    <w:rsid w:val="00843CD2"/>
    <w:rsid w:val="00884C8E"/>
    <w:rsid w:val="008923B2"/>
    <w:rsid w:val="008A24C8"/>
    <w:rsid w:val="008A25FA"/>
    <w:rsid w:val="008A380C"/>
    <w:rsid w:val="008C0212"/>
    <w:rsid w:val="008C69E2"/>
    <w:rsid w:val="008D0B64"/>
    <w:rsid w:val="008D7F26"/>
    <w:rsid w:val="008F17B5"/>
    <w:rsid w:val="008F6AAC"/>
    <w:rsid w:val="00907127"/>
    <w:rsid w:val="009076FE"/>
    <w:rsid w:val="0091021E"/>
    <w:rsid w:val="00913761"/>
    <w:rsid w:val="00914BCB"/>
    <w:rsid w:val="00935AA0"/>
    <w:rsid w:val="00944582"/>
    <w:rsid w:val="009506F7"/>
    <w:rsid w:val="00952477"/>
    <w:rsid w:val="0095318B"/>
    <w:rsid w:val="00953CA4"/>
    <w:rsid w:val="00962183"/>
    <w:rsid w:val="009934FE"/>
    <w:rsid w:val="009A215B"/>
    <w:rsid w:val="009A656E"/>
    <w:rsid w:val="009A6CE7"/>
    <w:rsid w:val="009B0B58"/>
    <w:rsid w:val="009B24C8"/>
    <w:rsid w:val="009B488E"/>
    <w:rsid w:val="009B6340"/>
    <w:rsid w:val="009C0C0A"/>
    <w:rsid w:val="009C7537"/>
    <w:rsid w:val="00A0204B"/>
    <w:rsid w:val="00A059D5"/>
    <w:rsid w:val="00A06CC5"/>
    <w:rsid w:val="00A1521A"/>
    <w:rsid w:val="00A22B63"/>
    <w:rsid w:val="00A2480F"/>
    <w:rsid w:val="00A4375E"/>
    <w:rsid w:val="00A50E4A"/>
    <w:rsid w:val="00A664D0"/>
    <w:rsid w:val="00A73A2C"/>
    <w:rsid w:val="00A810D6"/>
    <w:rsid w:val="00A817DA"/>
    <w:rsid w:val="00A81AF0"/>
    <w:rsid w:val="00A81F62"/>
    <w:rsid w:val="00A86854"/>
    <w:rsid w:val="00A86D4A"/>
    <w:rsid w:val="00AA0488"/>
    <w:rsid w:val="00AA25BE"/>
    <w:rsid w:val="00AA664B"/>
    <w:rsid w:val="00AB56C4"/>
    <w:rsid w:val="00AD40DD"/>
    <w:rsid w:val="00AD4AAB"/>
    <w:rsid w:val="00AE0955"/>
    <w:rsid w:val="00AE0D76"/>
    <w:rsid w:val="00AF0325"/>
    <w:rsid w:val="00AF5B4B"/>
    <w:rsid w:val="00AF5F8D"/>
    <w:rsid w:val="00B069B3"/>
    <w:rsid w:val="00B20B11"/>
    <w:rsid w:val="00B21CB4"/>
    <w:rsid w:val="00B24047"/>
    <w:rsid w:val="00B31D29"/>
    <w:rsid w:val="00B357CB"/>
    <w:rsid w:val="00B5289C"/>
    <w:rsid w:val="00B63E77"/>
    <w:rsid w:val="00B661C4"/>
    <w:rsid w:val="00B73828"/>
    <w:rsid w:val="00B85C35"/>
    <w:rsid w:val="00B9045C"/>
    <w:rsid w:val="00B912D6"/>
    <w:rsid w:val="00B94DCF"/>
    <w:rsid w:val="00B9633C"/>
    <w:rsid w:val="00BA3FE2"/>
    <w:rsid w:val="00BA74C5"/>
    <w:rsid w:val="00BB2188"/>
    <w:rsid w:val="00BB76ED"/>
    <w:rsid w:val="00BC13ED"/>
    <w:rsid w:val="00BC2885"/>
    <w:rsid w:val="00BC540F"/>
    <w:rsid w:val="00BC5839"/>
    <w:rsid w:val="00BD1208"/>
    <w:rsid w:val="00BF0CD4"/>
    <w:rsid w:val="00BF4F88"/>
    <w:rsid w:val="00BF6624"/>
    <w:rsid w:val="00BF71B5"/>
    <w:rsid w:val="00C06EF1"/>
    <w:rsid w:val="00C07AF5"/>
    <w:rsid w:val="00C15656"/>
    <w:rsid w:val="00C306FA"/>
    <w:rsid w:val="00C66199"/>
    <w:rsid w:val="00C70EDB"/>
    <w:rsid w:val="00C71AC4"/>
    <w:rsid w:val="00C74AA6"/>
    <w:rsid w:val="00C753D9"/>
    <w:rsid w:val="00C76349"/>
    <w:rsid w:val="00C81212"/>
    <w:rsid w:val="00C86822"/>
    <w:rsid w:val="00CA4D9B"/>
    <w:rsid w:val="00D0541B"/>
    <w:rsid w:val="00D54427"/>
    <w:rsid w:val="00D66512"/>
    <w:rsid w:val="00D857BE"/>
    <w:rsid w:val="00D85C4E"/>
    <w:rsid w:val="00D964E6"/>
    <w:rsid w:val="00DA4001"/>
    <w:rsid w:val="00DA5528"/>
    <w:rsid w:val="00DA5AB2"/>
    <w:rsid w:val="00DA5F48"/>
    <w:rsid w:val="00DB3A7D"/>
    <w:rsid w:val="00DB498A"/>
    <w:rsid w:val="00DC34E4"/>
    <w:rsid w:val="00DC574E"/>
    <w:rsid w:val="00DE38F4"/>
    <w:rsid w:val="00DF312D"/>
    <w:rsid w:val="00DF5A4D"/>
    <w:rsid w:val="00E034A8"/>
    <w:rsid w:val="00E064C4"/>
    <w:rsid w:val="00E122DF"/>
    <w:rsid w:val="00E2680F"/>
    <w:rsid w:val="00E40CE4"/>
    <w:rsid w:val="00E52202"/>
    <w:rsid w:val="00E6376D"/>
    <w:rsid w:val="00E63B80"/>
    <w:rsid w:val="00E678CC"/>
    <w:rsid w:val="00E80CB3"/>
    <w:rsid w:val="00E81130"/>
    <w:rsid w:val="00E9326C"/>
    <w:rsid w:val="00E94255"/>
    <w:rsid w:val="00E9677B"/>
    <w:rsid w:val="00E97893"/>
    <w:rsid w:val="00EB09F5"/>
    <w:rsid w:val="00EB32D6"/>
    <w:rsid w:val="00EB6A5B"/>
    <w:rsid w:val="00EC16BD"/>
    <w:rsid w:val="00EC2117"/>
    <w:rsid w:val="00EC6194"/>
    <w:rsid w:val="00EC7787"/>
    <w:rsid w:val="00ED10EA"/>
    <w:rsid w:val="00ED2177"/>
    <w:rsid w:val="00ED53F3"/>
    <w:rsid w:val="00EE1553"/>
    <w:rsid w:val="00EE19A4"/>
    <w:rsid w:val="00F04AA9"/>
    <w:rsid w:val="00F07054"/>
    <w:rsid w:val="00F24BCB"/>
    <w:rsid w:val="00F253C3"/>
    <w:rsid w:val="00F7255E"/>
    <w:rsid w:val="00F73640"/>
    <w:rsid w:val="00F8145E"/>
    <w:rsid w:val="00F81CE3"/>
    <w:rsid w:val="00F908D3"/>
    <w:rsid w:val="00F92B8A"/>
    <w:rsid w:val="00FA7E28"/>
    <w:rsid w:val="00FB5C45"/>
    <w:rsid w:val="00FC132D"/>
    <w:rsid w:val="00FC3EC1"/>
    <w:rsid w:val="00FC40CA"/>
    <w:rsid w:val="00FE23FA"/>
    <w:rsid w:val="00FE2C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F5BDC80"/>
  <w15:docId w15:val="{E7E039AA-461C-D64B-AA3B-3C179C511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3748"/>
    <w:pPr>
      <w:spacing w:after="0" w:line="240" w:lineRule="auto"/>
    </w:pPr>
    <w:rPr>
      <w:rFonts w:eastAsiaTheme="minorEastAsia"/>
      <w:sz w:val="24"/>
      <w:szCs w:val="24"/>
    </w:rPr>
  </w:style>
  <w:style w:type="paragraph" w:styleId="Heading3">
    <w:name w:val="heading 3"/>
    <w:basedOn w:val="Normal"/>
    <w:link w:val="Heading3Char"/>
    <w:uiPriority w:val="9"/>
    <w:qFormat/>
    <w:rsid w:val="00DF312D"/>
    <w:pPr>
      <w:spacing w:before="100" w:beforeAutospacing="1" w:after="100" w:afterAutospacing="1"/>
      <w:outlineLvl w:val="2"/>
    </w:pPr>
    <w:rPr>
      <w:rFonts w:ascii="Times New Roman" w:eastAsiaTheme="minorHAnsi"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3748"/>
    <w:pPr>
      <w:tabs>
        <w:tab w:val="center" w:pos="4320"/>
        <w:tab w:val="right" w:pos="8640"/>
      </w:tabs>
    </w:pPr>
  </w:style>
  <w:style w:type="character" w:customStyle="1" w:styleId="HeaderChar">
    <w:name w:val="Header Char"/>
    <w:basedOn w:val="DefaultParagraphFont"/>
    <w:link w:val="Header"/>
    <w:uiPriority w:val="99"/>
    <w:rsid w:val="00263748"/>
    <w:rPr>
      <w:rFonts w:eastAsiaTheme="minorEastAsia"/>
      <w:sz w:val="24"/>
      <w:szCs w:val="24"/>
    </w:rPr>
  </w:style>
  <w:style w:type="paragraph" w:styleId="Footer">
    <w:name w:val="footer"/>
    <w:basedOn w:val="Normal"/>
    <w:link w:val="FooterChar"/>
    <w:uiPriority w:val="99"/>
    <w:unhideWhenUsed/>
    <w:rsid w:val="00263748"/>
    <w:pPr>
      <w:tabs>
        <w:tab w:val="center" w:pos="4320"/>
        <w:tab w:val="right" w:pos="8640"/>
      </w:tabs>
    </w:pPr>
  </w:style>
  <w:style w:type="character" w:customStyle="1" w:styleId="FooterChar">
    <w:name w:val="Footer Char"/>
    <w:basedOn w:val="DefaultParagraphFont"/>
    <w:link w:val="Footer"/>
    <w:uiPriority w:val="99"/>
    <w:rsid w:val="00263748"/>
    <w:rPr>
      <w:rFonts w:eastAsiaTheme="minorEastAsia"/>
      <w:sz w:val="24"/>
      <w:szCs w:val="24"/>
    </w:rPr>
  </w:style>
  <w:style w:type="paragraph" w:customStyle="1" w:styleId="Default">
    <w:name w:val="Default"/>
    <w:rsid w:val="00263748"/>
    <w:pPr>
      <w:widowControl w:val="0"/>
      <w:autoSpaceDE w:val="0"/>
      <w:autoSpaceDN w:val="0"/>
      <w:adjustRightInd w:val="0"/>
      <w:spacing w:after="0" w:line="240" w:lineRule="auto"/>
    </w:pPr>
    <w:rPr>
      <w:rFonts w:ascii="Avenir LT Std 55 Roman" w:eastAsiaTheme="minorEastAsia" w:hAnsi="Avenir LT Std 55 Roman" w:cs="Avenir LT Std 55 Roman"/>
      <w:color w:val="000000"/>
      <w:sz w:val="24"/>
      <w:szCs w:val="24"/>
    </w:rPr>
  </w:style>
  <w:style w:type="character" w:styleId="Hyperlink">
    <w:name w:val="Hyperlink"/>
    <w:basedOn w:val="DefaultParagraphFont"/>
    <w:uiPriority w:val="99"/>
    <w:unhideWhenUsed/>
    <w:rsid w:val="00D0541B"/>
    <w:rPr>
      <w:color w:val="0000FF" w:themeColor="hyperlink"/>
      <w:u w:val="single"/>
    </w:rPr>
  </w:style>
  <w:style w:type="character" w:customStyle="1" w:styleId="apple-converted-space">
    <w:name w:val="apple-converted-space"/>
    <w:basedOn w:val="DefaultParagraphFont"/>
    <w:rsid w:val="00A81F62"/>
  </w:style>
  <w:style w:type="character" w:customStyle="1" w:styleId="Heading3Char">
    <w:name w:val="Heading 3 Char"/>
    <w:basedOn w:val="DefaultParagraphFont"/>
    <w:link w:val="Heading3"/>
    <w:uiPriority w:val="9"/>
    <w:rsid w:val="00DF312D"/>
    <w:rPr>
      <w:rFonts w:ascii="Times New Roman" w:hAnsi="Times New Roman" w:cs="Times New Roman"/>
      <w:b/>
      <w:bCs/>
      <w:sz w:val="27"/>
      <w:szCs w:val="27"/>
    </w:rPr>
  </w:style>
  <w:style w:type="paragraph" w:styleId="BalloonText">
    <w:name w:val="Balloon Text"/>
    <w:basedOn w:val="Normal"/>
    <w:link w:val="BalloonTextChar"/>
    <w:uiPriority w:val="99"/>
    <w:semiHidden/>
    <w:unhideWhenUsed/>
    <w:rsid w:val="00A152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521A"/>
    <w:rPr>
      <w:rFonts w:ascii="Segoe UI" w:eastAsiaTheme="minorEastAsia" w:hAnsi="Segoe UI" w:cs="Segoe UI"/>
      <w:sz w:val="18"/>
      <w:szCs w:val="18"/>
    </w:rPr>
  </w:style>
  <w:style w:type="character" w:customStyle="1" w:styleId="UnresolvedMention1">
    <w:name w:val="Unresolved Mention1"/>
    <w:basedOn w:val="DefaultParagraphFont"/>
    <w:uiPriority w:val="99"/>
    <w:semiHidden/>
    <w:unhideWhenUsed/>
    <w:rsid w:val="00EC7787"/>
    <w:rPr>
      <w:color w:val="605E5C"/>
      <w:shd w:val="clear" w:color="auto" w:fill="E1DFDD"/>
    </w:rPr>
  </w:style>
  <w:style w:type="paragraph" w:styleId="ListParagraph">
    <w:name w:val="List Paragraph"/>
    <w:basedOn w:val="Normal"/>
    <w:uiPriority w:val="34"/>
    <w:qFormat/>
    <w:rsid w:val="004007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214397">
      <w:bodyDiv w:val="1"/>
      <w:marLeft w:val="0"/>
      <w:marRight w:val="0"/>
      <w:marTop w:val="0"/>
      <w:marBottom w:val="0"/>
      <w:divBdr>
        <w:top w:val="none" w:sz="0" w:space="0" w:color="auto"/>
        <w:left w:val="none" w:sz="0" w:space="0" w:color="auto"/>
        <w:bottom w:val="none" w:sz="0" w:space="0" w:color="auto"/>
        <w:right w:val="none" w:sz="0" w:space="0" w:color="auto"/>
      </w:divBdr>
    </w:div>
    <w:div w:id="90049011">
      <w:bodyDiv w:val="1"/>
      <w:marLeft w:val="0"/>
      <w:marRight w:val="0"/>
      <w:marTop w:val="0"/>
      <w:marBottom w:val="0"/>
      <w:divBdr>
        <w:top w:val="none" w:sz="0" w:space="0" w:color="auto"/>
        <w:left w:val="none" w:sz="0" w:space="0" w:color="auto"/>
        <w:bottom w:val="none" w:sz="0" w:space="0" w:color="auto"/>
        <w:right w:val="none" w:sz="0" w:space="0" w:color="auto"/>
      </w:divBdr>
    </w:div>
    <w:div w:id="170268730">
      <w:bodyDiv w:val="1"/>
      <w:marLeft w:val="0"/>
      <w:marRight w:val="0"/>
      <w:marTop w:val="0"/>
      <w:marBottom w:val="0"/>
      <w:divBdr>
        <w:top w:val="none" w:sz="0" w:space="0" w:color="auto"/>
        <w:left w:val="none" w:sz="0" w:space="0" w:color="auto"/>
        <w:bottom w:val="none" w:sz="0" w:space="0" w:color="auto"/>
        <w:right w:val="none" w:sz="0" w:space="0" w:color="auto"/>
      </w:divBdr>
    </w:div>
    <w:div w:id="484856134">
      <w:bodyDiv w:val="1"/>
      <w:marLeft w:val="0"/>
      <w:marRight w:val="0"/>
      <w:marTop w:val="0"/>
      <w:marBottom w:val="0"/>
      <w:divBdr>
        <w:top w:val="none" w:sz="0" w:space="0" w:color="auto"/>
        <w:left w:val="none" w:sz="0" w:space="0" w:color="auto"/>
        <w:bottom w:val="none" w:sz="0" w:space="0" w:color="auto"/>
        <w:right w:val="none" w:sz="0" w:space="0" w:color="auto"/>
      </w:divBdr>
    </w:div>
    <w:div w:id="568731826">
      <w:bodyDiv w:val="1"/>
      <w:marLeft w:val="0"/>
      <w:marRight w:val="0"/>
      <w:marTop w:val="0"/>
      <w:marBottom w:val="0"/>
      <w:divBdr>
        <w:top w:val="none" w:sz="0" w:space="0" w:color="auto"/>
        <w:left w:val="none" w:sz="0" w:space="0" w:color="auto"/>
        <w:bottom w:val="none" w:sz="0" w:space="0" w:color="auto"/>
        <w:right w:val="none" w:sz="0" w:space="0" w:color="auto"/>
      </w:divBdr>
    </w:div>
    <w:div w:id="1033380645">
      <w:bodyDiv w:val="1"/>
      <w:marLeft w:val="0"/>
      <w:marRight w:val="0"/>
      <w:marTop w:val="0"/>
      <w:marBottom w:val="0"/>
      <w:divBdr>
        <w:top w:val="none" w:sz="0" w:space="0" w:color="auto"/>
        <w:left w:val="none" w:sz="0" w:space="0" w:color="auto"/>
        <w:bottom w:val="none" w:sz="0" w:space="0" w:color="auto"/>
        <w:right w:val="none" w:sz="0" w:space="0" w:color="auto"/>
      </w:divBdr>
    </w:div>
    <w:div w:id="1369717639">
      <w:bodyDiv w:val="1"/>
      <w:marLeft w:val="0"/>
      <w:marRight w:val="0"/>
      <w:marTop w:val="0"/>
      <w:marBottom w:val="0"/>
      <w:divBdr>
        <w:top w:val="none" w:sz="0" w:space="0" w:color="auto"/>
        <w:left w:val="none" w:sz="0" w:space="0" w:color="auto"/>
        <w:bottom w:val="none" w:sz="0" w:space="0" w:color="auto"/>
        <w:right w:val="none" w:sz="0" w:space="0" w:color="auto"/>
      </w:divBdr>
    </w:div>
    <w:div w:id="1571846263">
      <w:bodyDiv w:val="1"/>
      <w:marLeft w:val="0"/>
      <w:marRight w:val="0"/>
      <w:marTop w:val="0"/>
      <w:marBottom w:val="0"/>
      <w:divBdr>
        <w:top w:val="none" w:sz="0" w:space="0" w:color="auto"/>
        <w:left w:val="none" w:sz="0" w:space="0" w:color="auto"/>
        <w:bottom w:val="none" w:sz="0" w:space="0" w:color="auto"/>
        <w:right w:val="none" w:sz="0" w:space="0" w:color="auto"/>
      </w:divBdr>
    </w:div>
    <w:div w:id="1756436753">
      <w:bodyDiv w:val="1"/>
      <w:marLeft w:val="0"/>
      <w:marRight w:val="0"/>
      <w:marTop w:val="0"/>
      <w:marBottom w:val="0"/>
      <w:divBdr>
        <w:top w:val="none" w:sz="0" w:space="0" w:color="auto"/>
        <w:left w:val="none" w:sz="0" w:space="0" w:color="auto"/>
        <w:bottom w:val="none" w:sz="0" w:space="0" w:color="auto"/>
        <w:right w:val="none" w:sz="0" w:space="0" w:color="auto"/>
      </w:divBdr>
    </w:div>
    <w:div w:id="1884555261">
      <w:bodyDiv w:val="1"/>
      <w:marLeft w:val="0"/>
      <w:marRight w:val="0"/>
      <w:marTop w:val="0"/>
      <w:marBottom w:val="0"/>
      <w:divBdr>
        <w:top w:val="none" w:sz="0" w:space="0" w:color="auto"/>
        <w:left w:val="none" w:sz="0" w:space="0" w:color="auto"/>
        <w:bottom w:val="none" w:sz="0" w:space="0" w:color="auto"/>
        <w:right w:val="none" w:sz="0" w:space="0" w:color="auto"/>
      </w:divBdr>
    </w:div>
    <w:div w:id="1935699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nvisionus.com" TargetMode="External"/><Relationship Id="rId13" Type="http://schemas.openxmlformats.org/officeDocument/2006/relationships/header" Target="header1.xml"/><Relationship Id="rId1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envisionus.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workforceforall.com/Accessible-Products-Hotline"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surveymonkey.com/r/APHProduct" TargetMode="Externa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yperlink" Target="mailto:greg@gripcommpr.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D1423152C3684BB0E5B75B7F1C7067" ma:contentTypeVersion="0" ma:contentTypeDescription="Create a new document." ma:contentTypeScope="" ma:versionID="f60f1daeafdaa8db7da32bc429865f96">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54356BED-FB8E-48B1-AFAF-CED05FC04FF5}"/>
</file>

<file path=customXml/itemProps2.xml><?xml version="1.0" encoding="utf-8"?>
<ds:datastoreItem xmlns:ds="http://schemas.openxmlformats.org/officeDocument/2006/customXml" ds:itemID="{43FF0C35-457F-49C9-AD1A-C77B668EB9AD}"/>
</file>

<file path=customXml/itemProps3.xml><?xml version="1.0" encoding="utf-8"?>
<ds:datastoreItem xmlns:ds="http://schemas.openxmlformats.org/officeDocument/2006/customXml" ds:itemID="{B5ADA7CE-518F-446A-909E-2D2746B5835D}"/>
</file>

<file path=docProps/app.xml><?xml version="1.0" encoding="utf-8"?>
<Properties xmlns="http://schemas.openxmlformats.org/officeDocument/2006/extended-properties" xmlns:vt="http://schemas.openxmlformats.org/officeDocument/2006/docPropsVTypes">
  <Template>Normal</Template>
  <TotalTime>0</TotalTime>
  <Pages>2</Pages>
  <Words>570</Words>
  <Characters>3250</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mlovely</dc:creator>
  <cp:lastModifiedBy>Click, Jennifer</cp:lastModifiedBy>
  <cp:revision>2</cp:revision>
  <cp:lastPrinted>2019-08-13T19:47:00Z</cp:lastPrinted>
  <dcterms:created xsi:type="dcterms:W3CDTF">2019-08-28T14:45:00Z</dcterms:created>
  <dcterms:modified xsi:type="dcterms:W3CDTF">2019-08-28T14:45:00Z</dcterms:modified>
</cp:coreProperties>
</file>